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66D9" w:rsidRDefault="005466D9">
      <w:pPr>
        <w:rPr>
          <w:rFonts w:cstheme="minorHAnsi"/>
          <w:b/>
        </w:rPr>
      </w:pPr>
      <w:r w:rsidRPr="001661A3">
        <w:rPr>
          <w:rFonts w:cstheme="minorHAnsi"/>
          <w:b/>
        </w:rPr>
        <w:t xml:space="preserve">Problema  </w:t>
      </w:r>
      <w:r w:rsidR="000369D1" w:rsidRPr="001661A3">
        <w:rPr>
          <w:rFonts w:cstheme="minorHAnsi"/>
          <w:b/>
        </w:rPr>
        <w:t>2</w:t>
      </w:r>
      <w:r w:rsidRPr="001661A3">
        <w:rPr>
          <w:rFonts w:cstheme="minorHAnsi"/>
          <w:b/>
        </w:rPr>
        <w:t xml:space="preserve">  </w:t>
      </w:r>
      <w:proofErr w:type="spellStart"/>
      <w:r w:rsidR="000369D1" w:rsidRPr="001661A3">
        <w:rPr>
          <w:rFonts w:cstheme="minorHAnsi"/>
          <w:b/>
        </w:rPr>
        <w:t>arh</w:t>
      </w:r>
      <w:proofErr w:type="spellEnd"/>
    </w:p>
    <w:p w:rsidR="00117691" w:rsidRDefault="00117691" w:rsidP="0011769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Descriere a unei/unor soluții posibile </w:t>
      </w:r>
    </w:p>
    <w:p w:rsidR="000369D1" w:rsidRPr="001661A3" w:rsidRDefault="000369D1" w:rsidP="004235DF">
      <w:pPr>
        <w:spacing w:after="0" w:line="240" w:lineRule="auto"/>
        <w:jc w:val="right"/>
        <w:rPr>
          <w:rFonts w:cstheme="minorHAnsi"/>
          <w:sz w:val="24"/>
          <w:szCs w:val="28"/>
        </w:rPr>
      </w:pPr>
      <w:bookmarkStart w:id="0" w:name="_GoBack"/>
      <w:bookmarkEnd w:id="0"/>
      <w:r w:rsidRPr="001661A3">
        <w:rPr>
          <w:rFonts w:cstheme="minorHAnsi"/>
          <w:b/>
        </w:rPr>
        <w:t>Propunător</w:t>
      </w:r>
      <w:r w:rsidRPr="001661A3">
        <w:rPr>
          <w:rFonts w:cstheme="minorHAnsi"/>
          <w:sz w:val="24"/>
          <w:szCs w:val="28"/>
        </w:rPr>
        <w:t xml:space="preserve">: </w:t>
      </w:r>
    </w:p>
    <w:p w:rsidR="000369D1" w:rsidRPr="001661A3" w:rsidRDefault="000369D1" w:rsidP="004235DF">
      <w:pPr>
        <w:spacing w:after="0" w:line="240" w:lineRule="auto"/>
        <w:jc w:val="right"/>
        <w:rPr>
          <w:rFonts w:cstheme="minorHAnsi"/>
          <w:sz w:val="24"/>
          <w:szCs w:val="24"/>
        </w:rPr>
      </w:pPr>
      <w:r w:rsidRPr="001661A3">
        <w:rPr>
          <w:rFonts w:cstheme="minorHAnsi"/>
          <w:sz w:val="24"/>
          <w:szCs w:val="24"/>
        </w:rPr>
        <w:t xml:space="preserve">prof. </w:t>
      </w:r>
      <w:proofErr w:type="spellStart"/>
      <w:r w:rsidRPr="001661A3">
        <w:rPr>
          <w:rFonts w:cstheme="minorHAnsi"/>
          <w:b/>
          <w:sz w:val="24"/>
          <w:szCs w:val="24"/>
        </w:rPr>
        <w:t>Nodea</w:t>
      </w:r>
      <w:proofErr w:type="spellEnd"/>
      <w:r w:rsidRPr="001661A3">
        <w:rPr>
          <w:rFonts w:cstheme="minorHAnsi"/>
          <w:b/>
          <w:sz w:val="24"/>
          <w:szCs w:val="24"/>
        </w:rPr>
        <w:t xml:space="preserve"> Eugen</w:t>
      </w:r>
    </w:p>
    <w:p w:rsidR="000369D1" w:rsidRPr="001661A3" w:rsidRDefault="000369D1" w:rsidP="004235DF">
      <w:pPr>
        <w:spacing w:after="0" w:line="240" w:lineRule="auto"/>
        <w:jc w:val="right"/>
        <w:rPr>
          <w:rFonts w:cstheme="minorHAnsi"/>
          <w:b/>
          <w:i/>
        </w:rPr>
      </w:pPr>
      <w:r w:rsidRPr="001661A3">
        <w:rPr>
          <w:rFonts w:cstheme="minorHAnsi"/>
          <w:sz w:val="24"/>
          <w:szCs w:val="24"/>
        </w:rPr>
        <w:t>Colegiul Național ”Tudor Vladimirescu”, Tg-Jiu</w:t>
      </w:r>
    </w:p>
    <w:p w:rsidR="007F0168" w:rsidRPr="00AD0132" w:rsidRDefault="007F0168" w:rsidP="007F0168">
      <w:pPr>
        <w:rPr>
          <w:b/>
        </w:rPr>
      </w:pPr>
      <w:r w:rsidRPr="00AD0132">
        <w:rPr>
          <w:b/>
        </w:rPr>
        <w:t>Soluție care folosește recursivitatea indirectă</w:t>
      </w:r>
    </w:p>
    <w:p w:rsidR="0020671B" w:rsidRDefault="0020671B" w:rsidP="00035CE5">
      <w:pPr>
        <w:spacing w:after="0" w:line="240" w:lineRule="auto"/>
      </w:pPr>
      <w:r>
        <w:t>Problema se încadrează în categoria: evaluare de expresii (</w:t>
      </w:r>
      <w:proofErr w:type="spellStart"/>
      <w:r w:rsidRPr="0020671B">
        <w:t>parser</w:t>
      </w:r>
      <w:proofErr w:type="spellEnd"/>
      <w:r w:rsidRPr="0020671B">
        <w:t xml:space="preserve"> de expresii</w:t>
      </w:r>
      <w:r>
        <w:t>).</w:t>
      </w:r>
    </w:p>
    <w:p w:rsidR="007F0168" w:rsidRDefault="007F0168" w:rsidP="00035CE5">
      <w:pPr>
        <w:spacing w:after="0" w:line="240" w:lineRule="auto"/>
      </w:pPr>
      <w:r>
        <w:t xml:space="preserve">Șirul arhivat </w:t>
      </w:r>
      <w:r w:rsidR="00AD0132" w:rsidRPr="00D55AE5">
        <w:rPr>
          <w:rFonts w:ascii="Courier New" w:hAnsi="Courier New" w:cs="Courier New"/>
          <w:b/>
        </w:rPr>
        <w:t>S</w:t>
      </w:r>
      <w:r w:rsidR="00AD0132">
        <w:t xml:space="preserve"> </w:t>
      </w:r>
      <w:r>
        <w:t>poate fi format</w:t>
      </w:r>
      <w:r w:rsidRPr="004259FC">
        <w:rPr>
          <w:rFonts w:ascii="Calibri" w:eastAsia="Calibri" w:hAnsi="Calibri" w:cs="Times New Roman"/>
        </w:rPr>
        <w:t xml:space="preserve"> din </w:t>
      </w:r>
      <w:r w:rsidR="00AD0132">
        <w:t xml:space="preserve">niciuna, </w:t>
      </w:r>
      <w:r w:rsidRPr="004259FC">
        <w:rPr>
          <w:rFonts w:ascii="Calibri" w:eastAsia="Calibri" w:hAnsi="Calibri" w:cs="Times New Roman"/>
        </w:rPr>
        <w:t>una sau mai multe s</w:t>
      </w:r>
      <w:r>
        <w:t>ecvențe ce pot fi rezolvate folosind cele 3 tipuri de transformări</w:t>
      </w:r>
      <w:r w:rsidRPr="004259FC">
        <w:rPr>
          <w:rFonts w:ascii="Calibri" w:eastAsia="Calibri" w:hAnsi="Calibri" w:cs="Times New Roman"/>
        </w:rPr>
        <w:t>.</w:t>
      </w:r>
    </w:p>
    <w:p w:rsidR="007F0168" w:rsidRPr="004259FC" w:rsidRDefault="007F0168" w:rsidP="004E1729">
      <w:pPr>
        <w:spacing w:after="0" w:line="240" w:lineRule="auto"/>
        <w:rPr>
          <w:rFonts w:ascii="Calibri" w:eastAsia="Calibri" w:hAnsi="Calibri" w:cs="Times New Roman"/>
        </w:rPr>
      </w:pPr>
      <w:r w:rsidRPr="004259FC">
        <w:rPr>
          <w:rFonts w:ascii="Calibri" w:eastAsia="Calibri" w:hAnsi="Calibri" w:cs="Times New Roman"/>
        </w:rPr>
        <w:t xml:space="preserve">Descompunem </w:t>
      </w:r>
      <w:r w:rsidR="00AD0132">
        <w:t xml:space="preserve">șirul </w:t>
      </w:r>
      <w:r w:rsidRPr="004259FC">
        <w:rPr>
          <w:rFonts w:ascii="Calibri" w:eastAsia="Calibri" w:hAnsi="Calibri" w:cs="Times New Roman"/>
        </w:rPr>
        <w:t>în atomi, prin atomi înţelegând:</w:t>
      </w:r>
    </w:p>
    <w:p w:rsidR="007F0168" w:rsidRPr="004259FC" w:rsidRDefault="007F0168" w:rsidP="007F0168">
      <w:pPr>
        <w:numPr>
          <w:ilvl w:val="0"/>
          <w:numId w:val="1"/>
        </w:numPr>
        <w:tabs>
          <w:tab w:val="clear" w:pos="1080"/>
          <w:tab w:val="num" w:pos="627"/>
        </w:tabs>
        <w:spacing w:after="0" w:line="240" w:lineRule="auto"/>
        <w:ind w:left="627"/>
        <w:rPr>
          <w:rFonts w:ascii="Calibri" w:eastAsia="Calibri" w:hAnsi="Calibri" w:cs="Times New Roman"/>
        </w:rPr>
      </w:pPr>
      <w:r w:rsidRPr="004259FC">
        <w:rPr>
          <w:rFonts w:ascii="Calibri" w:eastAsia="Calibri" w:hAnsi="Calibri" w:cs="Times New Roman"/>
        </w:rPr>
        <w:t xml:space="preserve">număr </w:t>
      </w:r>
    </w:p>
    <w:p w:rsidR="007F0168" w:rsidRPr="004259FC" w:rsidRDefault="007F0168" w:rsidP="007F0168">
      <w:pPr>
        <w:numPr>
          <w:ilvl w:val="0"/>
          <w:numId w:val="1"/>
        </w:numPr>
        <w:tabs>
          <w:tab w:val="clear" w:pos="1080"/>
          <w:tab w:val="num" w:pos="627"/>
        </w:tabs>
        <w:spacing w:after="0" w:line="240" w:lineRule="auto"/>
        <w:ind w:left="627"/>
        <w:rPr>
          <w:rFonts w:ascii="Calibri" w:eastAsia="Calibri" w:hAnsi="Calibri" w:cs="Times New Roman"/>
        </w:rPr>
      </w:pPr>
      <w:r w:rsidRPr="004259FC">
        <w:rPr>
          <w:rFonts w:ascii="Calibri" w:eastAsia="Calibri" w:hAnsi="Calibri" w:cs="Times New Roman"/>
        </w:rPr>
        <w:t>paranteză rotundă deschisă</w:t>
      </w:r>
    </w:p>
    <w:p w:rsidR="007F0168" w:rsidRPr="004259FC" w:rsidRDefault="007F0168" w:rsidP="007F0168">
      <w:pPr>
        <w:numPr>
          <w:ilvl w:val="0"/>
          <w:numId w:val="1"/>
        </w:numPr>
        <w:tabs>
          <w:tab w:val="clear" w:pos="1080"/>
          <w:tab w:val="num" w:pos="627"/>
        </w:tabs>
        <w:spacing w:after="0" w:line="240" w:lineRule="auto"/>
        <w:ind w:left="627"/>
        <w:rPr>
          <w:rFonts w:ascii="Calibri" w:eastAsia="Calibri" w:hAnsi="Calibri" w:cs="Times New Roman"/>
        </w:rPr>
      </w:pPr>
      <w:r w:rsidRPr="004259FC">
        <w:rPr>
          <w:rFonts w:ascii="Calibri" w:eastAsia="Calibri" w:hAnsi="Calibri" w:cs="Times New Roman"/>
        </w:rPr>
        <w:t>paranteză rotundă închisă</w:t>
      </w:r>
    </w:p>
    <w:p w:rsidR="007F0168" w:rsidRPr="004259FC" w:rsidRDefault="007F0168" w:rsidP="007F0168">
      <w:pPr>
        <w:numPr>
          <w:ilvl w:val="0"/>
          <w:numId w:val="1"/>
        </w:numPr>
        <w:tabs>
          <w:tab w:val="clear" w:pos="1080"/>
          <w:tab w:val="num" w:pos="627"/>
        </w:tabs>
        <w:spacing w:after="0" w:line="240" w:lineRule="auto"/>
        <w:ind w:left="627"/>
        <w:rPr>
          <w:rFonts w:ascii="Calibri" w:eastAsia="Calibri" w:hAnsi="Calibri" w:cs="Times New Roman"/>
        </w:rPr>
      </w:pPr>
      <w:r w:rsidRPr="004259FC">
        <w:rPr>
          <w:rFonts w:ascii="Calibri" w:eastAsia="Calibri" w:hAnsi="Calibri" w:cs="Times New Roman"/>
        </w:rPr>
        <w:t>paranteză pătrată deschisă</w:t>
      </w:r>
    </w:p>
    <w:p w:rsidR="00AD0132" w:rsidRPr="004E1729" w:rsidRDefault="007F0168" w:rsidP="004E1729">
      <w:pPr>
        <w:numPr>
          <w:ilvl w:val="0"/>
          <w:numId w:val="1"/>
        </w:numPr>
        <w:tabs>
          <w:tab w:val="clear" w:pos="1080"/>
          <w:tab w:val="num" w:pos="627"/>
        </w:tabs>
        <w:spacing w:after="0" w:line="240" w:lineRule="auto"/>
        <w:ind w:left="627"/>
        <w:rPr>
          <w:rFonts w:ascii="Calibri" w:eastAsia="Calibri" w:hAnsi="Calibri" w:cs="Times New Roman"/>
        </w:rPr>
      </w:pPr>
      <w:r w:rsidRPr="004259FC">
        <w:rPr>
          <w:rFonts w:ascii="Calibri" w:eastAsia="Calibri" w:hAnsi="Calibri" w:cs="Times New Roman"/>
        </w:rPr>
        <w:t>paranteză pătrată închisă</w:t>
      </w:r>
    </w:p>
    <w:p w:rsidR="007F0168" w:rsidRDefault="007F0168" w:rsidP="004E1729">
      <w:pPr>
        <w:spacing w:before="120" w:after="0" w:line="240" w:lineRule="auto"/>
        <w:jc w:val="both"/>
        <w:rPr>
          <w:rFonts w:ascii="Calibri" w:eastAsia="Calibri" w:hAnsi="Calibri" w:cs="Times New Roman"/>
        </w:rPr>
      </w:pPr>
      <w:r w:rsidRPr="004259FC">
        <w:rPr>
          <w:rFonts w:ascii="Calibri" w:eastAsia="Calibri" w:hAnsi="Calibri" w:cs="Times New Roman"/>
        </w:rPr>
        <w:t xml:space="preserve">Se definesc </w:t>
      </w:r>
      <w:r w:rsidR="001661A3">
        <w:rPr>
          <w:rFonts w:ascii="Calibri" w:eastAsia="Calibri" w:hAnsi="Calibri" w:cs="Times New Roman"/>
        </w:rPr>
        <w:t xml:space="preserve">astfel </w:t>
      </w:r>
      <w:r w:rsidRPr="004259FC">
        <w:rPr>
          <w:rFonts w:ascii="Calibri" w:eastAsia="Calibri" w:hAnsi="Calibri" w:cs="Times New Roman"/>
        </w:rPr>
        <w:t xml:space="preserve">funcţiile </w:t>
      </w:r>
    </w:p>
    <w:p w:rsidR="001661A3" w:rsidRPr="001661A3" w:rsidRDefault="001661A3" w:rsidP="004E1729">
      <w:pPr>
        <w:pStyle w:val="Listparagraf"/>
        <w:numPr>
          <w:ilvl w:val="0"/>
          <w:numId w:val="3"/>
        </w:numPr>
        <w:spacing w:after="0" w:line="240" w:lineRule="auto"/>
        <w:jc w:val="both"/>
        <w:rPr>
          <w:rFonts w:ascii="Courier New" w:eastAsia="Calibri" w:hAnsi="Courier New" w:cs="Courier New"/>
        </w:rPr>
      </w:pPr>
      <w:r w:rsidRPr="001661A3">
        <w:rPr>
          <w:rFonts w:ascii="Courier New" w:eastAsia="Calibri" w:hAnsi="Courier New" w:cs="Courier New"/>
        </w:rPr>
        <w:t>eval1();</w:t>
      </w:r>
      <w:r w:rsidRPr="001661A3">
        <w:rPr>
          <w:rFonts w:eastAsia="Calibri" w:cstheme="minorHAnsi"/>
        </w:rPr>
        <w:t xml:space="preserve">   </w:t>
      </w:r>
      <w:r w:rsidRPr="001661A3">
        <w:rPr>
          <w:rFonts w:eastAsia="Calibri" w:cstheme="minorHAnsi"/>
        </w:rPr>
        <w:tab/>
        <w:t>- calculează par</w:t>
      </w:r>
      <w:r>
        <w:rPr>
          <w:rFonts w:eastAsia="Calibri" w:cstheme="minorHAnsi"/>
        </w:rPr>
        <w:t>a</w:t>
      </w:r>
      <w:r w:rsidRPr="001661A3">
        <w:rPr>
          <w:rFonts w:eastAsia="Calibri" w:cstheme="minorHAnsi"/>
        </w:rPr>
        <w:t xml:space="preserve">ntezele </w:t>
      </w:r>
      <w:r w:rsidRPr="001661A3">
        <w:rPr>
          <w:rFonts w:ascii="Courier New" w:eastAsia="Calibri" w:hAnsi="Courier New" w:cs="Courier New"/>
        </w:rPr>
        <w:t>()</w:t>
      </w:r>
    </w:p>
    <w:p w:rsidR="001661A3" w:rsidRPr="001661A3" w:rsidRDefault="003D75ED" w:rsidP="004E1729">
      <w:pPr>
        <w:pStyle w:val="Listparagraf"/>
        <w:numPr>
          <w:ilvl w:val="0"/>
          <w:numId w:val="3"/>
        </w:numPr>
        <w:spacing w:after="0" w:line="240" w:lineRule="auto"/>
        <w:jc w:val="both"/>
        <w:rPr>
          <w:rFonts w:ascii="Courier New" w:eastAsia="Calibri" w:hAnsi="Courier New" w:cs="Courier New"/>
        </w:rPr>
      </w:pPr>
      <w:r>
        <w:rPr>
          <w:rFonts w:ascii="Courier New" w:eastAsia="Calibri" w:hAnsi="Courier New" w:cs="Courier New"/>
        </w:rPr>
        <w:t>eval2();</w:t>
      </w:r>
      <w:r>
        <w:rPr>
          <w:rFonts w:ascii="Courier New" w:eastAsia="Calibri" w:hAnsi="Courier New" w:cs="Courier New"/>
        </w:rPr>
        <w:tab/>
      </w:r>
      <w:r w:rsidR="001661A3" w:rsidRPr="001661A3">
        <w:rPr>
          <w:rFonts w:eastAsia="Calibri" w:cstheme="minorHAnsi"/>
        </w:rPr>
        <w:t>- calculează</w:t>
      </w:r>
      <w:r>
        <w:rPr>
          <w:rFonts w:eastAsia="Calibri" w:cstheme="minorHAnsi"/>
        </w:rPr>
        <w:t xml:space="preserve"> para</w:t>
      </w:r>
      <w:r w:rsidR="001661A3" w:rsidRPr="001661A3">
        <w:rPr>
          <w:rFonts w:eastAsia="Calibri" w:cstheme="minorHAnsi"/>
        </w:rPr>
        <w:t>ntezel</w:t>
      </w:r>
      <w:r>
        <w:rPr>
          <w:rFonts w:eastAsia="Calibri" w:cstheme="minorHAnsi"/>
        </w:rPr>
        <w:t xml:space="preserve">e </w:t>
      </w:r>
      <w:r w:rsidR="001661A3" w:rsidRPr="001661A3">
        <w:rPr>
          <w:rFonts w:ascii="Courier New" w:eastAsia="Calibri" w:hAnsi="Courier New" w:cs="Courier New"/>
        </w:rPr>
        <w:t>[]</w:t>
      </w:r>
      <w:r w:rsidR="001661A3" w:rsidRPr="001661A3">
        <w:rPr>
          <w:rFonts w:eastAsia="Calibri" w:cstheme="minorHAnsi"/>
        </w:rPr>
        <w:t xml:space="preserve"> în funcție de tipul </w:t>
      </w:r>
      <w:r w:rsidR="001661A3">
        <w:rPr>
          <w:rFonts w:ascii="Courier New" w:eastAsia="Calibri" w:hAnsi="Courier New" w:cs="Courier New"/>
        </w:rPr>
        <w:t>2</w:t>
      </w:r>
      <w:r w:rsidR="001661A3" w:rsidRPr="001661A3">
        <w:rPr>
          <w:rFonts w:eastAsia="Calibri" w:cstheme="minorHAnsi"/>
        </w:rPr>
        <w:t xml:space="preserve"> sau</w:t>
      </w:r>
      <w:r w:rsidR="001661A3" w:rsidRPr="0006461C">
        <w:rPr>
          <w:rFonts w:eastAsia="Calibri" w:cstheme="minorHAnsi"/>
        </w:rPr>
        <w:t xml:space="preserve"> </w:t>
      </w:r>
      <w:r w:rsidR="001661A3">
        <w:rPr>
          <w:rFonts w:ascii="Courier New" w:eastAsia="Calibri" w:hAnsi="Courier New" w:cs="Courier New"/>
        </w:rPr>
        <w:t>3</w:t>
      </w:r>
    </w:p>
    <w:p w:rsidR="001661A3" w:rsidRPr="001661A3" w:rsidRDefault="001661A3" w:rsidP="004E1729">
      <w:pPr>
        <w:pStyle w:val="Listparagraf"/>
        <w:numPr>
          <w:ilvl w:val="0"/>
          <w:numId w:val="3"/>
        </w:numPr>
        <w:spacing w:after="0" w:line="240" w:lineRule="auto"/>
        <w:jc w:val="both"/>
        <w:rPr>
          <w:rFonts w:ascii="Courier New" w:eastAsia="Calibri" w:hAnsi="Courier New" w:cs="Courier New"/>
        </w:rPr>
      </w:pPr>
      <w:r w:rsidRPr="001661A3">
        <w:rPr>
          <w:rFonts w:ascii="Courier New" w:eastAsia="Calibri" w:hAnsi="Courier New" w:cs="Courier New"/>
        </w:rPr>
        <w:t xml:space="preserve">sir();    </w:t>
      </w:r>
      <w:r>
        <w:rPr>
          <w:rFonts w:ascii="Courier New" w:eastAsia="Calibri" w:hAnsi="Courier New" w:cs="Courier New"/>
        </w:rPr>
        <w:tab/>
      </w:r>
      <w:r w:rsidRPr="001661A3">
        <w:rPr>
          <w:rFonts w:eastAsia="Calibri" w:cstheme="minorHAnsi"/>
        </w:rPr>
        <w:t xml:space="preserve">- formează șir de caractere </w:t>
      </w:r>
      <w:proofErr w:type="spellStart"/>
      <w:r w:rsidRPr="001661A3">
        <w:rPr>
          <w:rFonts w:eastAsia="Calibri" w:cstheme="minorHAnsi"/>
        </w:rPr>
        <w:t>dezarhivat</w:t>
      </w:r>
      <w:proofErr w:type="spellEnd"/>
    </w:p>
    <w:p w:rsidR="001661A3" w:rsidRDefault="001661A3" w:rsidP="004E1729">
      <w:pPr>
        <w:pStyle w:val="Listparagraf"/>
        <w:numPr>
          <w:ilvl w:val="0"/>
          <w:numId w:val="3"/>
        </w:numPr>
        <w:spacing w:after="0" w:line="240" w:lineRule="auto"/>
        <w:jc w:val="both"/>
        <w:rPr>
          <w:rFonts w:ascii="Courier New" w:eastAsia="Calibri" w:hAnsi="Courier New" w:cs="Courier New"/>
        </w:rPr>
      </w:pPr>
      <w:proofErr w:type="spellStart"/>
      <w:r w:rsidRPr="001661A3">
        <w:rPr>
          <w:rFonts w:ascii="Courier New" w:eastAsia="Calibri" w:hAnsi="Courier New" w:cs="Courier New"/>
        </w:rPr>
        <w:t>numar</w:t>
      </w:r>
      <w:proofErr w:type="spellEnd"/>
      <w:r w:rsidRPr="001661A3">
        <w:rPr>
          <w:rFonts w:ascii="Courier New" w:eastAsia="Calibri" w:hAnsi="Courier New" w:cs="Courier New"/>
        </w:rPr>
        <w:t xml:space="preserve">();  </w:t>
      </w:r>
      <w:r>
        <w:rPr>
          <w:rFonts w:ascii="Courier New" w:eastAsia="Calibri" w:hAnsi="Courier New" w:cs="Courier New"/>
        </w:rPr>
        <w:tab/>
      </w:r>
      <w:r w:rsidRPr="001661A3">
        <w:rPr>
          <w:rFonts w:eastAsia="Calibri" w:cstheme="minorHAnsi"/>
        </w:rPr>
        <w:t>- formează numărul</w:t>
      </w:r>
      <w:r w:rsidRPr="001661A3">
        <w:rPr>
          <w:rFonts w:ascii="Courier New" w:eastAsia="Calibri" w:hAnsi="Courier New" w:cs="Courier New"/>
        </w:rPr>
        <w:t xml:space="preserve"> n</w:t>
      </w:r>
    </w:p>
    <w:p w:rsidR="0067301B" w:rsidRPr="004E1729" w:rsidRDefault="00CA6201" w:rsidP="004E1729">
      <w:pPr>
        <w:pStyle w:val="Listparagraf"/>
        <w:numPr>
          <w:ilvl w:val="0"/>
          <w:numId w:val="3"/>
        </w:numPr>
        <w:spacing w:after="0" w:line="240" w:lineRule="auto"/>
        <w:jc w:val="both"/>
        <w:rPr>
          <w:rFonts w:ascii="Courier New" w:eastAsia="Calibri" w:hAnsi="Courier New" w:cs="Courier New"/>
        </w:rPr>
      </w:pPr>
      <w:proofErr w:type="spellStart"/>
      <w:r>
        <w:rPr>
          <w:rFonts w:ascii="Courier New" w:eastAsia="Calibri" w:hAnsi="Courier New" w:cs="Courier New"/>
        </w:rPr>
        <w:t>eval</w:t>
      </w:r>
      <w:proofErr w:type="spellEnd"/>
      <w:r w:rsidRPr="001661A3">
        <w:rPr>
          <w:rFonts w:ascii="Courier New" w:eastAsia="Calibri" w:hAnsi="Courier New" w:cs="Courier New"/>
        </w:rPr>
        <w:t xml:space="preserve">();  </w:t>
      </w:r>
      <w:r>
        <w:rPr>
          <w:rFonts w:ascii="Courier New" w:eastAsia="Calibri" w:hAnsi="Courier New" w:cs="Courier New"/>
        </w:rPr>
        <w:tab/>
      </w:r>
      <w:r w:rsidRPr="001661A3">
        <w:rPr>
          <w:rFonts w:eastAsia="Calibri" w:cstheme="minorHAnsi"/>
        </w:rPr>
        <w:t xml:space="preserve">- </w:t>
      </w:r>
      <w:r>
        <w:rPr>
          <w:rFonts w:eastAsia="Calibri" w:cstheme="minorHAnsi"/>
        </w:rPr>
        <w:t>funcția care apelează / ”adună” toate celelalte funcții</w:t>
      </w:r>
    </w:p>
    <w:p w:rsidR="0067301B" w:rsidRDefault="00AE2182" w:rsidP="004E1729">
      <w:pPr>
        <w:spacing w:before="120"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Funcția</w:t>
      </w:r>
      <w:r w:rsidR="0067301B">
        <w:rPr>
          <w:rFonts w:ascii="Calibri" w:eastAsia="Calibri" w:hAnsi="Calibri" w:cs="Times New Roman"/>
        </w:rPr>
        <w:t xml:space="preserve"> </w:t>
      </w:r>
      <w:proofErr w:type="spellStart"/>
      <w:r w:rsidR="0067301B" w:rsidRPr="0067301B">
        <w:rPr>
          <w:rFonts w:ascii="Courier New" w:eastAsia="Calibri" w:hAnsi="Courier New" w:cs="Courier New"/>
        </w:rPr>
        <w:t>eval</w:t>
      </w:r>
      <w:proofErr w:type="spellEnd"/>
      <w:r w:rsidR="0067301B" w:rsidRPr="0067301B">
        <w:rPr>
          <w:rFonts w:ascii="Courier New" w:eastAsia="Calibri" w:hAnsi="Courier New" w:cs="Courier New"/>
        </w:rPr>
        <w:t>()</w:t>
      </w:r>
    </w:p>
    <w:p w:rsidR="0067301B" w:rsidRPr="00AB7475" w:rsidRDefault="0067301B" w:rsidP="00AB7475">
      <w:pPr>
        <w:tabs>
          <w:tab w:val="left" w:pos="360"/>
        </w:tabs>
        <w:spacing w:after="0" w:line="240" w:lineRule="auto"/>
        <w:ind w:left="360"/>
        <w:jc w:val="both"/>
        <w:rPr>
          <w:rFonts w:ascii="Courier New" w:eastAsia="Calibri" w:hAnsi="Courier New" w:cs="Courier New"/>
          <w:b/>
          <w:sz w:val="20"/>
          <w:szCs w:val="20"/>
          <w:lang w:val="en-US"/>
        </w:rPr>
      </w:pPr>
      <w:r w:rsidRPr="00AB7475">
        <w:rPr>
          <w:rFonts w:ascii="Courier New" w:eastAsia="Calibri" w:hAnsi="Courier New" w:cs="Courier New"/>
          <w:b/>
          <w:sz w:val="20"/>
          <w:szCs w:val="20"/>
        </w:rPr>
        <w:t xml:space="preserve">T = </w:t>
      </w:r>
      <w:r w:rsidRPr="00AB7475">
        <w:rPr>
          <w:rFonts w:ascii="Courier New" w:eastAsia="Calibri" w:hAnsi="Courier New" w:cs="Courier New"/>
          <w:b/>
          <w:sz w:val="20"/>
          <w:szCs w:val="20"/>
          <w:lang w:val="en-US"/>
        </w:rPr>
        <w:t>”</w:t>
      </w:r>
      <w:r w:rsidR="00AE2182" w:rsidRPr="00AB7475">
        <w:rPr>
          <w:rFonts w:ascii="Courier New" w:eastAsia="Calibri" w:hAnsi="Courier New" w:cs="Courier New"/>
          <w:b/>
          <w:sz w:val="20"/>
          <w:szCs w:val="20"/>
          <w:lang w:val="en-US"/>
        </w:rPr>
        <w:t>”</w:t>
      </w:r>
      <w:r w:rsidRPr="00AB7475">
        <w:rPr>
          <w:rFonts w:ascii="Courier New" w:eastAsia="Calibri" w:hAnsi="Courier New" w:cs="Courier New"/>
          <w:b/>
          <w:sz w:val="20"/>
          <w:szCs w:val="20"/>
          <w:lang w:val="en-US"/>
        </w:rPr>
        <w:t xml:space="preserve">; </w:t>
      </w:r>
      <w:r w:rsidR="00AE2182" w:rsidRPr="00AB7475">
        <w:rPr>
          <w:rFonts w:ascii="Courier New" w:eastAsia="Calibri" w:hAnsi="Courier New" w:cs="Courier New"/>
          <w:sz w:val="18"/>
          <w:szCs w:val="18"/>
          <w:lang w:val="en-US"/>
        </w:rPr>
        <w:t>///</w:t>
      </w:r>
      <w:r w:rsidRPr="00AB7475">
        <w:rPr>
          <w:rFonts w:ascii="Courier New" w:eastAsia="Calibri" w:hAnsi="Courier New" w:cs="Courier New"/>
          <w:sz w:val="18"/>
          <w:szCs w:val="18"/>
          <w:lang w:val="en-US"/>
        </w:rPr>
        <w:t xml:space="preserve">initial </w:t>
      </w:r>
      <w:proofErr w:type="spellStart"/>
      <w:r w:rsidRPr="00AB7475">
        <w:rPr>
          <w:rFonts w:ascii="Courier New" w:eastAsia="Calibri" w:hAnsi="Courier New" w:cs="Courier New"/>
          <w:sz w:val="18"/>
          <w:szCs w:val="18"/>
          <w:lang w:val="en-US"/>
        </w:rPr>
        <w:t>sirul</w:t>
      </w:r>
      <w:proofErr w:type="spellEnd"/>
      <w:r w:rsidRPr="00AB7475">
        <w:rPr>
          <w:rFonts w:ascii="Courier New" w:eastAsia="Calibri" w:hAnsi="Courier New" w:cs="Courier New"/>
          <w:sz w:val="18"/>
          <w:szCs w:val="18"/>
          <w:lang w:val="en-US"/>
        </w:rPr>
        <w:t xml:space="preserve"> </w:t>
      </w:r>
      <w:proofErr w:type="spellStart"/>
      <w:r w:rsidRPr="00AB7475">
        <w:rPr>
          <w:rFonts w:ascii="Courier New" w:eastAsia="Calibri" w:hAnsi="Courier New" w:cs="Courier New"/>
          <w:sz w:val="18"/>
          <w:szCs w:val="18"/>
          <w:lang w:val="en-US"/>
        </w:rPr>
        <w:t>dezarhivat</w:t>
      </w:r>
      <w:proofErr w:type="spellEnd"/>
      <w:r w:rsidRPr="00AB7475">
        <w:rPr>
          <w:rFonts w:ascii="Courier New" w:eastAsia="Calibri" w:hAnsi="Courier New" w:cs="Courier New"/>
          <w:sz w:val="18"/>
          <w:szCs w:val="18"/>
          <w:lang w:val="en-US"/>
        </w:rPr>
        <w:t xml:space="preserve"> </w:t>
      </w:r>
      <w:proofErr w:type="spellStart"/>
      <w:r w:rsidRPr="00AB7475">
        <w:rPr>
          <w:rFonts w:ascii="Courier New" w:eastAsia="Calibri" w:hAnsi="Courier New" w:cs="Courier New"/>
          <w:sz w:val="18"/>
          <w:szCs w:val="18"/>
          <w:lang w:val="en-US"/>
        </w:rPr>
        <w:t>este</w:t>
      </w:r>
      <w:proofErr w:type="spellEnd"/>
      <w:r w:rsidRPr="00AB7475">
        <w:rPr>
          <w:rFonts w:ascii="Courier New" w:eastAsia="Calibri" w:hAnsi="Courier New" w:cs="Courier New"/>
          <w:sz w:val="18"/>
          <w:szCs w:val="18"/>
          <w:lang w:val="en-US"/>
        </w:rPr>
        <w:t xml:space="preserve"> vid</w:t>
      </w:r>
    </w:p>
    <w:p w:rsidR="006D5589" w:rsidRPr="00AB7475" w:rsidRDefault="0067301B" w:rsidP="00AB7475">
      <w:pPr>
        <w:tabs>
          <w:tab w:val="left" w:pos="360"/>
        </w:tabs>
        <w:spacing w:after="0" w:line="240" w:lineRule="auto"/>
        <w:ind w:left="360"/>
        <w:jc w:val="both"/>
        <w:rPr>
          <w:rFonts w:ascii="Courier New" w:eastAsia="Calibri" w:hAnsi="Courier New" w:cs="Courier New"/>
          <w:b/>
          <w:sz w:val="20"/>
          <w:szCs w:val="20"/>
        </w:rPr>
      </w:pPr>
      <w:r w:rsidRPr="00AB7475">
        <w:rPr>
          <w:rFonts w:ascii="Courier New" w:eastAsia="Calibri" w:hAnsi="Courier New" w:cs="Courier New"/>
          <w:b/>
          <w:sz w:val="20"/>
          <w:szCs w:val="20"/>
        </w:rPr>
        <w:t xml:space="preserve">Cat timp </w:t>
      </w:r>
      <w:r w:rsidRPr="00AB7475">
        <w:rPr>
          <w:rFonts w:ascii="Courier New" w:eastAsia="Calibri" w:hAnsi="Courier New" w:cs="Courier New"/>
          <w:sz w:val="20"/>
          <w:szCs w:val="20"/>
        </w:rPr>
        <w:t xml:space="preserve">( ! </w:t>
      </w:r>
      <w:proofErr w:type="spellStart"/>
      <w:r w:rsidRPr="00AB7475">
        <w:rPr>
          <w:rFonts w:ascii="Courier New" w:eastAsia="Calibri" w:hAnsi="Courier New" w:cs="Courier New"/>
          <w:sz w:val="20"/>
          <w:szCs w:val="20"/>
        </w:rPr>
        <w:t>sfarsit_sir_S</w:t>
      </w:r>
      <w:proofErr w:type="spellEnd"/>
      <w:r w:rsidRPr="00AB7475">
        <w:rPr>
          <w:rFonts w:ascii="Courier New" w:eastAsia="Calibri" w:hAnsi="Courier New" w:cs="Courier New"/>
          <w:sz w:val="20"/>
          <w:szCs w:val="20"/>
        </w:rPr>
        <w:t xml:space="preserve"> )</w:t>
      </w:r>
      <w:r w:rsidRPr="00AB7475">
        <w:rPr>
          <w:rFonts w:ascii="Courier New" w:eastAsia="Calibri" w:hAnsi="Courier New" w:cs="Courier New"/>
          <w:b/>
          <w:sz w:val="20"/>
          <w:szCs w:val="20"/>
        </w:rPr>
        <w:t xml:space="preserve"> executa</w:t>
      </w:r>
    </w:p>
    <w:p w:rsidR="0067301B" w:rsidRPr="00AB7475" w:rsidRDefault="0067301B" w:rsidP="00AB7475">
      <w:pPr>
        <w:tabs>
          <w:tab w:val="left" w:pos="360"/>
        </w:tabs>
        <w:spacing w:after="0" w:line="240" w:lineRule="auto"/>
        <w:ind w:left="360"/>
        <w:jc w:val="both"/>
        <w:rPr>
          <w:rFonts w:ascii="Courier New" w:eastAsia="Calibri" w:hAnsi="Courier New" w:cs="Courier New"/>
          <w:sz w:val="20"/>
          <w:szCs w:val="20"/>
        </w:rPr>
      </w:pPr>
      <w:r w:rsidRPr="00AB7475">
        <w:rPr>
          <w:rFonts w:ascii="Courier New" w:eastAsia="Calibri" w:hAnsi="Courier New" w:cs="Courier New"/>
          <w:b/>
          <w:sz w:val="20"/>
          <w:szCs w:val="20"/>
        </w:rPr>
        <w:tab/>
        <w:t xml:space="preserve">T += sir(); </w:t>
      </w:r>
      <w:r w:rsidRPr="00AB7475">
        <w:rPr>
          <w:rFonts w:ascii="Courier New" w:eastAsia="Calibri" w:hAnsi="Courier New" w:cs="Courier New"/>
          <w:b/>
          <w:sz w:val="18"/>
          <w:szCs w:val="18"/>
        </w:rPr>
        <w:t xml:space="preserve">/// </w:t>
      </w:r>
      <w:r w:rsidRPr="00AB7475">
        <w:rPr>
          <w:rFonts w:ascii="Courier New" w:eastAsia="Calibri" w:hAnsi="Courier New" w:cs="Courier New"/>
          <w:sz w:val="18"/>
          <w:szCs w:val="18"/>
        </w:rPr>
        <w:t xml:space="preserve">daca avem </w:t>
      </w:r>
      <w:proofErr w:type="spellStart"/>
      <w:r w:rsidRPr="00AB7475">
        <w:rPr>
          <w:rFonts w:ascii="Courier New" w:eastAsia="Calibri" w:hAnsi="Courier New" w:cs="Courier New"/>
          <w:sz w:val="18"/>
          <w:szCs w:val="18"/>
        </w:rPr>
        <w:t>secventa</w:t>
      </w:r>
      <w:proofErr w:type="spellEnd"/>
      <w:r w:rsidRPr="00AB7475">
        <w:rPr>
          <w:rFonts w:ascii="Courier New" w:eastAsia="Calibri" w:hAnsi="Courier New" w:cs="Courier New"/>
          <w:sz w:val="18"/>
          <w:szCs w:val="18"/>
        </w:rPr>
        <w:t xml:space="preserve"> de litere, acestea se </w:t>
      </w:r>
      <w:proofErr w:type="spellStart"/>
      <w:r w:rsidRPr="00AB7475">
        <w:rPr>
          <w:rFonts w:ascii="Courier New" w:eastAsia="Calibri" w:hAnsi="Courier New" w:cs="Courier New"/>
          <w:sz w:val="18"/>
          <w:szCs w:val="18"/>
        </w:rPr>
        <w:t>concateneaza</w:t>
      </w:r>
      <w:proofErr w:type="spellEnd"/>
      <w:r w:rsidRPr="00AB7475">
        <w:rPr>
          <w:rFonts w:ascii="Courier New" w:eastAsia="Calibri" w:hAnsi="Courier New" w:cs="Courier New"/>
          <w:sz w:val="18"/>
          <w:szCs w:val="18"/>
        </w:rPr>
        <w:t xml:space="preserve"> la T</w:t>
      </w:r>
    </w:p>
    <w:p w:rsidR="0067301B" w:rsidRPr="00AB7475" w:rsidRDefault="0067301B" w:rsidP="00AB7475">
      <w:pPr>
        <w:tabs>
          <w:tab w:val="left" w:pos="360"/>
        </w:tabs>
        <w:spacing w:after="0" w:line="240" w:lineRule="auto"/>
        <w:ind w:left="360"/>
        <w:jc w:val="both"/>
        <w:rPr>
          <w:rFonts w:ascii="Courier New" w:eastAsia="Calibri" w:hAnsi="Courier New" w:cs="Courier New"/>
          <w:sz w:val="20"/>
          <w:szCs w:val="20"/>
        </w:rPr>
      </w:pPr>
      <w:r w:rsidRPr="00AB7475">
        <w:rPr>
          <w:rFonts w:ascii="Courier New" w:eastAsia="Calibri" w:hAnsi="Courier New" w:cs="Courier New"/>
          <w:b/>
          <w:sz w:val="20"/>
          <w:szCs w:val="20"/>
        </w:rPr>
        <w:tab/>
        <w:t xml:space="preserve">daca nr() atunci </w:t>
      </w:r>
      <w:r w:rsidRPr="00AB7475">
        <w:rPr>
          <w:rFonts w:ascii="Courier New" w:eastAsia="Calibri" w:hAnsi="Courier New" w:cs="Courier New"/>
          <w:sz w:val="18"/>
          <w:szCs w:val="18"/>
        </w:rPr>
        <w:t>/// avem trans</w:t>
      </w:r>
      <w:r w:rsidR="00AE2182" w:rsidRPr="00AB7475">
        <w:rPr>
          <w:rFonts w:ascii="Courier New" w:eastAsia="Calibri" w:hAnsi="Courier New" w:cs="Courier New"/>
          <w:sz w:val="18"/>
          <w:szCs w:val="18"/>
        </w:rPr>
        <w:t>f</w:t>
      </w:r>
      <w:r w:rsidRPr="00AB7475">
        <w:rPr>
          <w:rFonts w:ascii="Courier New" w:eastAsia="Calibri" w:hAnsi="Courier New" w:cs="Courier New"/>
          <w:sz w:val="18"/>
          <w:szCs w:val="18"/>
        </w:rPr>
        <w:t>ormare de tip</w:t>
      </w:r>
      <w:r w:rsidR="00AE2182" w:rsidRPr="00AB7475">
        <w:rPr>
          <w:rFonts w:ascii="Courier New" w:eastAsia="Calibri" w:hAnsi="Courier New" w:cs="Courier New"/>
          <w:sz w:val="18"/>
          <w:szCs w:val="18"/>
        </w:rPr>
        <w:t xml:space="preserve">ul </w:t>
      </w:r>
      <w:r w:rsidRPr="00AB7475">
        <w:rPr>
          <w:rFonts w:ascii="Courier New" w:eastAsia="Calibri" w:hAnsi="Courier New" w:cs="Courier New"/>
          <w:sz w:val="18"/>
          <w:szCs w:val="18"/>
        </w:rPr>
        <w:t xml:space="preserve">1 delimitat de </w:t>
      </w:r>
      <w:proofErr w:type="spellStart"/>
      <w:r w:rsidRPr="00AB7475">
        <w:rPr>
          <w:rFonts w:ascii="Courier New" w:eastAsia="Calibri" w:hAnsi="Courier New" w:cs="Courier New"/>
          <w:sz w:val="18"/>
          <w:szCs w:val="18"/>
        </w:rPr>
        <w:t>parenteze</w:t>
      </w:r>
      <w:proofErr w:type="spellEnd"/>
      <w:r w:rsidRPr="00AB7475">
        <w:rPr>
          <w:rFonts w:ascii="Courier New" w:eastAsia="Calibri" w:hAnsi="Courier New" w:cs="Courier New"/>
          <w:sz w:val="18"/>
          <w:szCs w:val="18"/>
        </w:rPr>
        <w:t xml:space="preserve"> ()</w:t>
      </w:r>
    </w:p>
    <w:p w:rsidR="0067301B" w:rsidRPr="00AB7475" w:rsidRDefault="0067301B" w:rsidP="00AB7475">
      <w:pPr>
        <w:tabs>
          <w:tab w:val="left" w:pos="360"/>
        </w:tabs>
        <w:spacing w:after="0" w:line="240" w:lineRule="auto"/>
        <w:ind w:left="360"/>
        <w:jc w:val="both"/>
        <w:rPr>
          <w:rFonts w:ascii="Courier New" w:eastAsia="Calibri" w:hAnsi="Courier New" w:cs="Courier New"/>
          <w:b/>
          <w:sz w:val="20"/>
          <w:szCs w:val="20"/>
        </w:rPr>
      </w:pPr>
      <w:r w:rsidRPr="00AB7475">
        <w:rPr>
          <w:rFonts w:ascii="Courier New" w:eastAsia="Calibri" w:hAnsi="Courier New" w:cs="Courier New"/>
          <w:b/>
          <w:sz w:val="20"/>
          <w:szCs w:val="20"/>
        </w:rPr>
        <w:tab/>
      </w:r>
      <w:r w:rsidRPr="00AB7475">
        <w:rPr>
          <w:rFonts w:ascii="Courier New" w:eastAsia="Calibri" w:hAnsi="Courier New" w:cs="Courier New"/>
          <w:b/>
          <w:sz w:val="20"/>
          <w:szCs w:val="20"/>
        </w:rPr>
        <w:tab/>
        <w:t>C = eval1()</w:t>
      </w:r>
    </w:p>
    <w:p w:rsidR="0067301B" w:rsidRPr="00AB7475" w:rsidRDefault="0067301B" w:rsidP="00AB7475">
      <w:pPr>
        <w:tabs>
          <w:tab w:val="left" w:pos="360"/>
        </w:tabs>
        <w:spacing w:after="0" w:line="240" w:lineRule="auto"/>
        <w:ind w:left="360"/>
        <w:jc w:val="both"/>
        <w:rPr>
          <w:rFonts w:ascii="Courier New" w:eastAsia="Calibri" w:hAnsi="Courier New" w:cs="Courier New"/>
          <w:b/>
          <w:sz w:val="18"/>
          <w:szCs w:val="18"/>
        </w:rPr>
      </w:pPr>
      <w:r w:rsidRPr="00AB7475">
        <w:rPr>
          <w:rFonts w:ascii="Courier New" w:eastAsia="Calibri" w:hAnsi="Courier New" w:cs="Courier New"/>
          <w:b/>
          <w:sz w:val="20"/>
          <w:szCs w:val="20"/>
        </w:rPr>
        <w:tab/>
      </w:r>
      <w:r w:rsidRPr="00AB7475">
        <w:rPr>
          <w:rFonts w:ascii="Courier New" w:eastAsia="Calibri" w:hAnsi="Courier New" w:cs="Courier New"/>
          <w:b/>
          <w:sz w:val="20"/>
          <w:szCs w:val="20"/>
        </w:rPr>
        <w:tab/>
        <w:t xml:space="preserve">T += n * C  </w:t>
      </w:r>
      <w:r w:rsidRPr="00AB7475">
        <w:rPr>
          <w:rFonts w:ascii="Courier New" w:eastAsia="Calibri" w:hAnsi="Courier New" w:cs="Courier New"/>
          <w:sz w:val="18"/>
          <w:szCs w:val="18"/>
        </w:rPr>
        <w:t xml:space="preserve">/// concatenam de n ori </w:t>
      </w:r>
      <w:proofErr w:type="spellStart"/>
      <w:r w:rsidRPr="00AB7475">
        <w:rPr>
          <w:rFonts w:ascii="Courier New" w:eastAsia="Calibri" w:hAnsi="Courier New" w:cs="Courier New"/>
          <w:sz w:val="18"/>
          <w:szCs w:val="18"/>
        </w:rPr>
        <w:t>secventa</w:t>
      </w:r>
      <w:proofErr w:type="spellEnd"/>
      <w:r w:rsidRPr="00AB7475">
        <w:rPr>
          <w:rFonts w:ascii="Courier New" w:eastAsia="Calibri" w:hAnsi="Courier New" w:cs="Courier New"/>
          <w:sz w:val="18"/>
          <w:szCs w:val="18"/>
        </w:rPr>
        <w:t xml:space="preserve"> de litere C</w:t>
      </w:r>
    </w:p>
    <w:p w:rsidR="0067301B" w:rsidRPr="00AB7475" w:rsidRDefault="0067301B" w:rsidP="00AB7475">
      <w:pPr>
        <w:tabs>
          <w:tab w:val="left" w:pos="360"/>
        </w:tabs>
        <w:spacing w:after="0" w:line="240" w:lineRule="auto"/>
        <w:ind w:left="360"/>
        <w:jc w:val="both"/>
        <w:rPr>
          <w:rFonts w:ascii="Courier New" w:eastAsia="Calibri" w:hAnsi="Courier New" w:cs="Courier New"/>
          <w:b/>
          <w:sz w:val="18"/>
          <w:szCs w:val="18"/>
        </w:rPr>
      </w:pPr>
      <w:r w:rsidRPr="00AB7475">
        <w:rPr>
          <w:rFonts w:ascii="Courier New" w:eastAsia="Calibri" w:hAnsi="Courier New" w:cs="Courier New"/>
          <w:b/>
          <w:sz w:val="20"/>
          <w:szCs w:val="20"/>
        </w:rPr>
        <w:tab/>
        <w:t>altfel daca avem [ atunci</w:t>
      </w:r>
      <w:r w:rsidR="00AE2182" w:rsidRPr="00AB7475">
        <w:rPr>
          <w:rFonts w:ascii="Courier New" w:eastAsia="Calibri" w:hAnsi="Courier New" w:cs="Courier New"/>
          <w:b/>
          <w:sz w:val="20"/>
          <w:szCs w:val="20"/>
        </w:rPr>
        <w:t xml:space="preserve"> </w:t>
      </w:r>
      <w:r w:rsidR="00AE2182" w:rsidRPr="00AB7475">
        <w:rPr>
          <w:rFonts w:ascii="Courier New" w:eastAsia="Calibri" w:hAnsi="Courier New" w:cs="Courier New"/>
          <w:sz w:val="18"/>
          <w:szCs w:val="18"/>
        </w:rPr>
        <w:t xml:space="preserve">/// avem </w:t>
      </w:r>
      <w:proofErr w:type="spellStart"/>
      <w:r w:rsidR="00AE2182" w:rsidRPr="00AB7475">
        <w:rPr>
          <w:rFonts w:ascii="Courier New" w:eastAsia="Calibri" w:hAnsi="Courier New" w:cs="Courier New"/>
          <w:sz w:val="18"/>
          <w:szCs w:val="18"/>
        </w:rPr>
        <w:t>transf</w:t>
      </w:r>
      <w:proofErr w:type="spellEnd"/>
      <w:r w:rsidR="00AE2182" w:rsidRPr="00AB7475">
        <w:rPr>
          <w:rFonts w:ascii="Courier New" w:eastAsia="Calibri" w:hAnsi="Courier New" w:cs="Courier New"/>
          <w:sz w:val="18"/>
          <w:szCs w:val="18"/>
        </w:rPr>
        <w:t>. de tipul 2/3 delimitat de paranteze []</w:t>
      </w:r>
    </w:p>
    <w:p w:rsidR="0067301B" w:rsidRPr="00AB7475" w:rsidRDefault="0067301B" w:rsidP="00AB7475">
      <w:pPr>
        <w:tabs>
          <w:tab w:val="left" w:pos="360"/>
        </w:tabs>
        <w:spacing w:after="0" w:line="240" w:lineRule="auto"/>
        <w:ind w:left="360"/>
        <w:jc w:val="both"/>
        <w:rPr>
          <w:rFonts w:ascii="Courier New" w:eastAsia="Calibri" w:hAnsi="Courier New" w:cs="Courier New"/>
          <w:b/>
          <w:sz w:val="20"/>
          <w:szCs w:val="20"/>
        </w:rPr>
      </w:pPr>
      <w:r w:rsidRPr="00AB7475">
        <w:rPr>
          <w:rFonts w:ascii="Courier New" w:eastAsia="Calibri" w:hAnsi="Courier New" w:cs="Courier New"/>
          <w:b/>
          <w:sz w:val="20"/>
          <w:szCs w:val="20"/>
        </w:rPr>
        <w:tab/>
      </w:r>
      <w:r w:rsidRPr="00AB7475">
        <w:rPr>
          <w:rFonts w:ascii="Courier New" w:eastAsia="Calibri" w:hAnsi="Courier New" w:cs="Courier New"/>
          <w:b/>
          <w:sz w:val="20"/>
          <w:szCs w:val="20"/>
        </w:rPr>
        <w:tab/>
      </w:r>
      <w:r w:rsidRPr="00AB7475">
        <w:rPr>
          <w:rFonts w:ascii="Courier New" w:eastAsia="Calibri" w:hAnsi="Courier New" w:cs="Courier New"/>
          <w:b/>
          <w:sz w:val="20"/>
          <w:szCs w:val="20"/>
        </w:rPr>
        <w:tab/>
        <w:t>C = eval2()</w:t>
      </w:r>
    </w:p>
    <w:p w:rsidR="0067301B" w:rsidRPr="00AB7475" w:rsidRDefault="0067301B" w:rsidP="00AB7475">
      <w:pPr>
        <w:tabs>
          <w:tab w:val="left" w:pos="360"/>
        </w:tabs>
        <w:spacing w:after="0" w:line="240" w:lineRule="auto"/>
        <w:ind w:left="360"/>
        <w:jc w:val="both"/>
        <w:rPr>
          <w:rFonts w:ascii="Courier New" w:eastAsia="Calibri" w:hAnsi="Courier New" w:cs="Courier New"/>
          <w:b/>
          <w:sz w:val="20"/>
          <w:szCs w:val="20"/>
        </w:rPr>
      </w:pPr>
      <w:r w:rsidRPr="00AB7475">
        <w:rPr>
          <w:rFonts w:ascii="Courier New" w:eastAsia="Calibri" w:hAnsi="Courier New" w:cs="Courier New"/>
          <w:b/>
          <w:sz w:val="20"/>
          <w:szCs w:val="20"/>
        </w:rPr>
        <w:tab/>
      </w:r>
      <w:r w:rsidRPr="00AB7475">
        <w:rPr>
          <w:rFonts w:ascii="Courier New" w:eastAsia="Calibri" w:hAnsi="Courier New" w:cs="Courier New"/>
          <w:b/>
          <w:sz w:val="20"/>
          <w:szCs w:val="20"/>
        </w:rPr>
        <w:tab/>
        <w:t xml:space="preserve">  altfel T += sir()</w:t>
      </w:r>
    </w:p>
    <w:p w:rsidR="0067301B" w:rsidRPr="00AB7475" w:rsidRDefault="004C59AA" w:rsidP="00AB7475">
      <w:pPr>
        <w:tabs>
          <w:tab w:val="left" w:pos="360"/>
        </w:tabs>
        <w:spacing w:after="0" w:line="240" w:lineRule="auto"/>
        <w:ind w:left="360"/>
        <w:jc w:val="both"/>
        <w:rPr>
          <w:rFonts w:ascii="Courier New" w:eastAsia="Calibri" w:hAnsi="Courier New" w:cs="Courier New"/>
          <w:b/>
          <w:sz w:val="20"/>
          <w:szCs w:val="20"/>
        </w:rPr>
      </w:pPr>
      <w:proofErr w:type="spellStart"/>
      <w:r w:rsidRPr="00AB7475">
        <w:rPr>
          <w:rFonts w:ascii="Courier New" w:eastAsia="Calibri" w:hAnsi="Courier New" w:cs="Courier New"/>
          <w:b/>
          <w:sz w:val="20"/>
          <w:szCs w:val="20"/>
        </w:rPr>
        <w:t>s</w:t>
      </w:r>
      <w:r w:rsidR="0067301B" w:rsidRPr="00AB7475">
        <w:rPr>
          <w:rFonts w:ascii="Courier New" w:eastAsia="Calibri" w:hAnsi="Courier New" w:cs="Courier New"/>
          <w:b/>
          <w:sz w:val="20"/>
          <w:szCs w:val="20"/>
        </w:rPr>
        <w:t>f_cat_timp</w:t>
      </w:r>
      <w:proofErr w:type="spellEnd"/>
    </w:p>
    <w:p w:rsidR="00A61A61" w:rsidRDefault="004E1729" w:rsidP="004E1729">
      <w:pPr>
        <w:spacing w:before="120" w:after="0" w:line="240" w:lineRule="auto"/>
        <w:jc w:val="both"/>
        <w:rPr>
          <w:rFonts w:ascii="Arial" w:hAnsi="Arial" w:cs="Arial"/>
        </w:rPr>
      </w:pPr>
      <w:r w:rsidRPr="004E1729">
        <w:rPr>
          <w:rFonts w:ascii="Calibri" w:eastAsia="Calibri" w:hAnsi="Calibri" w:cs="Times New Roman"/>
        </w:rPr>
        <w:t>Schematic</w:t>
      </w:r>
      <w:r w:rsidRPr="004235DF">
        <w:rPr>
          <w:rFonts w:ascii="Calibri" w:eastAsia="Calibri" w:hAnsi="Calibri" w:cs="Times New Roman"/>
        </w:rPr>
        <w:t xml:space="preserve"> putem </w:t>
      </w:r>
      <w:r w:rsidR="00035CE5">
        <w:rPr>
          <w:rFonts w:ascii="Calibri" w:eastAsia="Calibri" w:hAnsi="Calibri" w:cs="Times New Roman"/>
        </w:rPr>
        <w:t>sintetiza</w:t>
      </w:r>
      <w:r w:rsidRPr="004235DF">
        <w:rPr>
          <w:rFonts w:ascii="Calibri" w:eastAsia="Calibri" w:hAnsi="Calibri" w:cs="Times New Roman"/>
        </w:rPr>
        <w:t xml:space="preserve"> </w:t>
      </w:r>
      <w:r w:rsidR="004C59AA" w:rsidRPr="004235DF">
        <w:rPr>
          <w:rFonts w:ascii="Calibri" w:eastAsia="Calibri" w:hAnsi="Calibri" w:cs="Times New Roman"/>
        </w:rPr>
        <w:t>funcția</w:t>
      </w:r>
      <w:r w:rsidR="004C59AA">
        <w:rPr>
          <w:rFonts w:ascii="Arial" w:hAnsi="Arial" w:cs="Arial"/>
        </w:rPr>
        <w:t xml:space="preserve"> </w:t>
      </w:r>
      <w:proofErr w:type="spellStart"/>
      <w:r w:rsidR="004C59AA" w:rsidRPr="004C59AA">
        <w:rPr>
          <w:rFonts w:ascii="Courier New" w:hAnsi="Courier New" w:cs="Courier New"/>
          <w:b/>
        </w:rPr>
        <w:t>eval</w:t>
      </w:r>
      <w:proofErr w:type="spellEnd"/>
      <w:r w:rsidR="004C59AA" w:rsidRPr="004C59AA">
        <w:rPr>
          <w:rFonts w:ascii="Courier New" w:hAnsi="Courier New" w:cs="Courier New"/>
          <w:b/>
        </w:rPr>
        <w:t>()</w:t>
      </w:r>
      <w:r w:rsidR="004C59AA" w:rsidRPr="004235DF">
        <w:rPr>
          <w:rFonts w:ascii="Calibri" w:eastAsia="Calibri" w:hAnsi="Calibri" w:cs="Times New Roman"/>
        </w:rPr>
        <w:t xml:space="preserve"> </w:t>
      </w:r>
      <w:r w:rsidRPr="004235DF">
        <w:rPr>
          <w:rFonts w:ascii="Calibri" w:eastAsia="Calibri" w:hAnsi="Calibri" w:cs="Times New Roman"/>
        </w:rPr>
        <w:t>astfel:</w:t>
      </w:r>
    </w:p>
    <w:p w:rsidR="004E1729" w:rsidRPr="004E1729" w:rsidRDefault="004E1729" w:rsidP="004C59AA">
      <w:pPr>
        <w:ind w:left="708"/>
        <w:rPr>
          <w:rFonts w:ascii="Arial" w:hAnsi="Arial" w:cs="Arial"/>
        </w:rPr>
      </w:pPr>
      <w:r>
        <w:rPr>
          <w:rFonts w:ascii="Arial" w:hAnsi="Arial" w:cs="Arial"/>
          <w:noProof/>
          <w:lang w:val="en-US"/>
        </w:rPr>
        <w:drawing>
          <wp:inline distT="0" distB="0" distL="0" distR="0">
            <wp:extent cx="2926875" cy="1219200"/>
            <wp:effectExtent l="19050" t="0" r="6825" b="0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5241" cy="1222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35DF" w:rsidRDefault="004235DF" w:rsidP="004235DF">
      <w:pPr>
        <w:spacing w:before="120" w:after="0" w:line="240" w:lineRule="auto"/>
        <w:jc w:val="both"/>
        <w:rPr>
          <w:rFonts w:ascii="Arial" w:hAnsi="Arial" w:cs="Arial"/>
        </w:rPr>
      </w:pPr>
      <w:r>
        <w:rPr>
          <w:rFonts w:ascii="Calibri" w:eastAsia="Calibri" w:hAnsi="Calibri" w:cs="Times New Roman"/>
        </w:rPr>
        <w:t>F</w:t>
      </w:r>
      <w:r w:rsidRPr="004235DF">
        <w:rPr>
          <w:rFonts w:ascii="Calibri" w:eastAsia="Calibri" w:hAnsi="Calibri" w:cs="Times New Roman"/>
        </w:rPr>
        <w:t>uncția</w:t>
      </w:r>
      <w:r>
        <w:rPr>
          <w:rFonts w:ascii="Arial" w:hAnsi="Arial" w:cs="Arial"/>
        </w:rPr>
        <w:t xml:space="preserve"> </w:t>
      </w:r>
      <w:r w:rsidRPr="004C59AA">
        <w:rPr>
          <w:rFonts w:ascii="Courier New" w:hAnsi="Courier New" w:cs="Courier New"/>
          <w:b/>
        </w:rPr>
        <w:t>eval</w:t>
      </w:r>
      <w:r>
        <w:rPr>
          <w:rFonts w:ascii="Courier New" w:hAnsi="Courier New" w:cs="Courier New"/>
          <w:b/>
        </w:rPr>
        <w:t>1</w:t>
      </w:r>
      <w:r w:rsidRPr="004C59AA">
        <w:rPr>
          <w:rFonts w:ascii="Courier New" w:hAnsi="Courier New" w:cs="Courier New"/>
          <w:b/>
        </w:rPr>
        <w:t>()</w:t>
      </w:r>
      <w:r w:rsidRPr="004235DF">
        <w:rPr>
          <w:rFonts w:ascii="Calibri" w:eastAsia="Calibri" w:hAnsi="Calibri" w:cs="Times New Roman"/>
        </w:rPr>
        <w:t>:</w:t>
      </w:r>
    </w:p>
    <w:p w:rsidR="004235DF" w:rsidRDefault="007A1674" w:rsidP="00035CE5">
      <w:pPr>
        <w:ind w:left="708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val="en-US"/>
        </w:rPr>
        <w:drawing>
          <wp:inline distT="0" distB="0" distL="0" distR="0">
            <wp:extent cx="2101850" cy="1568772"/>
            <wp:effectExtent l="19050" t="0" r="0" b="0"/>
            <wp:docPr id="3" name="I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0" cy="1568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CE5" w:rsidRDefault="00035CE5" w:rsidP="00035CE5">
      <w:pPr>
        <w:spacing w:before="120" w:after="0" w:line="240" w:lineRule="auto"/>
        <w:jc w:val="both"/>
        <w:rPr>
          <w:rFonts w:ascii="Arial" w:hAnsi="Arial" w:cs="Arial"/>
        </w:rPr>
      </w:pPr>
      <w:r>
        <w:rPr>
          <w:rFonts w:ascii="Calibri" w:eastAsia="Calibri" w:hAnsi="Calibri" w:cs="Times New Roman"/>
        </w:rPr>
        <w:lastRenderedPageBreak/>
        <w:t>F</w:t>
      </w:r>
      <w:r w:rsidRPr="004235DF">
        <w:rPr>
          <w:rFonts w:ascii="Calibri" w:eastAsia="Calibri" w:hAnsi="Calibri" w:cs="Times New Roman"/>
        </w:rPr>
        <w:t>uncția</w:t>
      </w:r>
      <w:r>
        <w:rPr>
          <w:rFonts w:ascii="Arial" w:hAnsi="Arial" w:cs="Arial"/>
        </w:rPr>
        <w:t xml:space="preserve"> </w:t>
      </w:r>
      <w:r w:rsidRPr="004C59AA">
        <w:rPr>
          <w:rFonts w:ascii="Courier New" w:hAnsi="Courier New" w:cs="Courier New"/>
          <w:b/>
        </w:rPr>
        <w:t>eval</w:t>
      </w:r>
      <w:r>
        <w:rPr>
          <w:rFonts w:ascii="Courier New" w:hAnsi="Courier New" w:cs="Courier New"/>
          <w:b/>
        </w:rPr>
        <w:t>2</w:t>
      </w:r>
      <w:r w:rsidRPr="004C59AA">
        <w:rPr>
          <w:rFonts w:ascii="Courier New" w:hAnsi="Courier New" w:cs="Courier New"/>
          <w:b/>
        </w:rPr>
        <w:t>()</w:t>
      </w:r>
      <w:r w:rsidRPr="004235DF">
        <w:rPr>
          <w:rFonts w:ascii="Calibri" w:eastAsia="Calibri" w:hAnsi="Calibri" w:cs="Times New Roman"/>
        </w:rPr>
        <w:t>:</w:t>
      </w:r>
    </w:p>
    <w:p w:rsidR="00035CE5" w:rsidRDefault="009927CD" w:rsidP="009927CD">
      <w:pPr>
        <w:ind w:left="708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val="en-US"/>
        </w:rPr>
        <w:drawing>
          <wp:inline distT="0" distB="0" distL="0" distR="0">
            <wp:extent cx="2616200" cy="2726041"/>
            <wp:effectExtent l="19050" t="0" r="0" b="0"/>
            <wp:docPr id="4" name="I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0" cy="2726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D1B" w:rsidRDefault="00D83D1B" w:rsidP="00D83D1B">
      <w:pPr>
        <w:jc w:val="both"/>
        <w:rPr>
          <w:rFonts w:ascii="Calibri" w:eastAsia="Calibri" w:hAnsi="Calibri" w:cs="Times New Roman"/>
        </w:rPr>
      </w:pPr>
      <w:r w:rsidRPr="004259FC">
        <w:rPr>
          <w:rFonts w:ascii="Calibri" w:eastAsia="Calibri" w:hAnsi="Calibri" w:cs="Times New Roman"/>
        </w:rPr>
        <w:t>Complexitatea: O(n)</w:t>
      </w:r>
    </w:p>
    <w:p w:rsidR="00DF43B5" w:rsidRDefault="00DF43B5" w:rsidP="00D83D1B">
      <w:pPr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O altă abordare în rezolvarea problemei o reprezintă lucru cu stive </w:t>
      </w:r>
      <w:r w:rsidR="004A2076">
        <w:rPr>
          <w:rFonts w:ascii="Calibri" w:eastAsia="Calibri" w:hAnsi="Calibri" w:cs="Times New Roman"/>
        </w:rPr>
        <w:t xml:space="preserve">(câte o stivă </w:t>
      </w:r>
      <w:r>
        <w:rPr>
          <w:rFonts w:ascii="Calibri" w:eastAsia="Calibri" w:hAnsi="Calibri" w:cs="Times New Roman"/>
        </w:rPr>
        <w:t>pentru fiecare transformare în parte</w:t>
      </w:r>
      <w:r w:rsidR="004A2076">
        <w:rPr>
          <w:rFonts w:ascii="Calibri" w:eastAsia="Calibri" w:hAnsi="Calibri" w:cs="Times New Roman"/>
        </w:rPr>
        <w:t>)</w:t>
      </w:r>
      <w:r>
        <w:rPr>
          <w:rFonts w:ascii="Calibri" w:eastAsia="Calibri" w:hAnsi="Calibri" w:cs="Times New Roman"/>
        </w:rPr>
        <w:t>, ceva mai complexă ca implementare, dar care asigură punctaj maxim.</w:t>
      </w:r>
    </w:p>
    <w:p w:rsidR="00DF43B5" w:rsidRPr="004259FC" w:rsidRDefault="00DF43B5" w:rsidP="00D83D1B">
      <w:pPr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</w:t>
      </w:r>
    </w:p>
    <w:sectPr w:rsidR="00DF43B5" w:rsidRPr="004259FC" w:rsidSect="00035CE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566" w:bottom="630" w:left="990" w:header="708" w:footer="1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7EFF" w:rsidRDefault="00FF7EFF" w:rsidP="000369D1">
      <w:pPr>
        <w:spacing w:after="0" w:line="240" w:lineRule="auto"/>
      </w:pPr>
      <w:r>
        <w:separator/>
      </w:r>
    </w:p>
  </w:endnote>
  <w:endnote w:type="continuationSeparator" w:id="0">
    <w:p w:rsidR="00FF7EFF" w:rsidRDefault="00FF7EFF" w:rsidP="00036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106F" w:rsidRDefault="0088106F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106F" w:rsidRDefault="0088106F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106F" w:rsidRDefault="0088106F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7EFF" w:rsidRDefault="00FF7EFF" w:rsidP="000369D1">
      <w:pPr>
        <w:spacing w:after="0" w:line="240" w:lineRule="auto"/>
      </w:pPr>
      <w:r>
        <w:separator/>
      </w:r>
    </w:p>
  </w:footnote>
  <w:footnote w:type="continuationSeparator" w:id="0">
    <w:p w:rsidR="00FF7EFF" w:rsidRDefault="00FF7EFF" w:rsidP="00036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106F" w:rsidRDefault="0088106F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9D1" w:rsidRDefault="000369D1" w:rsidP="000369D1">
    <w:pPr>
      <w:pBdr>
        <w:top w:val="nil"/>
        <w:left w:val="nil"/>
        <w:bottom w:val="nil"/>
        <w:right w:val="nil"/>
        <w:between w:val="nil"/>
      </w:pBdr>
      <w:tabs>
        <w:tab w:val="right" w:pos="10206"/>
      </w:tabs>
      <w:spacing w:after="0"/>
      <w:rPr>
        <w:rFonts w:ascii="Arial" w:eastAsia="Arial" w:hAnsi="Arial" w:cs="Arial"/>
        <w:b/>
        <w:color w:val="000000"/>
        <w:sz w:val="18"/>
        <w:szCs w:val="18"/>
      </w:rPr>
    </w:pPr>
    <w:r>
      <w:rPr>
        <w:rFonts w:ascii="Arial" w:eastAsia="Arial" w:hAnsi="Arial" w:cs="Arial"/>
        <w:b/>
      </w:rPr>
      <w:t>INFORMATICĂ</w:t>
    </w:r>
    <w:r>
      <w:rPr>
        <w:rFonts w:ascii="Arial" w:eastAsia="Arial" w:hAnsi="Arial" w:cs="Arial"/>
        <w:b/>
      </w:rPr>
      <w:tab/>
      <w:t>Clasa a X-a</w:t>
    </w:r>
  </w:p>
  <w:p w:rsidR="000369D1" w:rsidRPr="00AB7475" w:rsidRDefault="00FF7EFF" w:rsidP="00AB7475">
    <w:pPr>
      <w:pBdr>
        <w:top w:val="nil"/>
        <w:left w:val="nil"/>
        <w:bottom w:val="nil"/>
        <w:right w:val="nil"/>
        <w:between w:val="nil"/>
      </w:pBdr>
      <w:tabs>
        <w:tab w:val="right" w:pos="10206"/>
      </w:tabs>
      <w:spacing w:after="0"/>
      <w:rPr>
        <w:rFonts w:ascii="Arial" w:eastAsia="Arial" w:hAnsi="Arial" w:cs="Arial"/>
        <w:b/>
      </w:rPr>
    </w:pPr>
    <w:r>
      <w:rPr>
        <w:rFonts w:ascii="Times New Roman" w:eastAsia="Times New Roman" w:hAnsi="Times New Roman" w:cs="Times New Roman"/>
        <w:noProof/>
        <w:sz w:val="24"/>
        <w:szCs w:val="24"/>
        <w:lang w:eastAsia="ro-RO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Straight Arrow Connector 1073741826" o:spid="_x0000_s2049" type="#_x0000_t32" style="position:absolute;margin-left:0;margin-top:9.75pt;width:513pt;height:1pt;z-index:251658240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">
          <v:stroke startarrowwidth="narrow" startarrowlength="short" endarrowwidth="narrow" endarrowlength="short"/>
          <w10:wrap type="squar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106F" w:rsidRDefault="0088106F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943091"/>
    <w:multiLevelType w:val="hybridMultilevel"/>
    <w:tmpl w:val="C09A71F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502CFB"/>
    <w:multiLevelType w:val="hybridMultilevel"/>
    <w:tmpl w:val="92728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4A77D9"/>
    <w:multiLevelType w:val="hybridMultilevel"/>
    <w:tmpl w:val="6A56EA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Straight Arrow Connector 107374182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17AA"/>
    <w:rsid w:val="00035CE5"/>
    <w:rsid w:val="000369D1"/>
    <w:rsid w:val="000510A9"/>
    <w:rsid w:val="0006461C"/>
    <w:rsid w:val="00117691"/>
    <w:rsid w:val="00147D55"/>
    <w:rsid w:val="001661A3"/>
    <w:rsid w:val="0020671B"/>
    <w:rsid w:val="0020731D"/>
    <w:rsid w:val="002C08AD"/>
    <w:rsid w:val="003D3F02"/>
    <w:rsid w:val="003D75ED"/>
    <w:rsid w:val="004235DF"/>
    <w:rsid w:val="00462B5E"/>
    <w:rsid w:val="004A2076"/>
    <w:rsid w:val="004C59AA"/>
    <w:rsid w:val="004E1729"/>
    <w:rsid w:val="0050227F"/>
    <w:rsid w:val="005466D9"/>
    <w:rsid w:val="005A491A"/>
    <w:rsid w:val="005C3D54"/>
    <w:rsid w:val="005E0217"/>
    <w:rsid w:val="0067301B"/>
    <w:rsid w:val="006A5DE0"/>
    <w:rsid w:val="006B7C1E"/>
    <w:rsid w:val="006D5589"/>
    <w:rsid w:val="007150CA"/>
    <w:rsid w:val="007A1674"/>
    <w:rsid w:val="007D76D6"/>
    <w:rsid w:val="007E5378"/>
    <w:rsid w:val="007F0168"/>
    <w:rsid w:val="0088106F"/>
    <w:rsid w:val="009160CD"/>
    <w:rsid w:val="009927CD"/>
    <w:rsid w:val="009C33AF"/>
    <w:rsid w:val="009F774B"/>
    <w:rsid w:val="00A61A61"/>
    <w:rsid w:val="00AB7475"/>
    <w:rsid w:val="00AD0132"/>
    <w:rsid w:val="00AD4209"/>
    <w:rsid w:val="00AE2182"/>
    <w:rsid w:val="00C35CEA"/>
    <w:rsid w:val="00CA6201"/>
    <w:rsid w:val="00D210D1"/>
    <w:rsid w:val="00D22804"/>
    <w:rsid w:val="00D55AE5"/>
    <w:rsid w:val="00D83D1B"/>
    <w:rsid w:val="00DD4ACB"/>
    <w:rsid w:val="00DF43B5"/>
    <w:rsid w:val="00E617AA"/>
    <w:rsid w:val="00E85BEF"/>
    <w:rsid w:val="00F85073"/>
    <w:rsid w:val="00FB72C6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5FB4553"/>
  <w15:docId w15:val="{DB57CC06-14FE-4120-B4AA-76C91330F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E5378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036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0369D1"/>
  </w:style>
  <w:style w:type="paragraph" w:styleId="Subsol">
    <w:name w:val="footer"/>
    <w:basedOn w:val="Normal"/>
    <w:link w:val="SubsolCaracter"/>
    <w:uiPriority w:val="99"/>
    <w:unhideWhenUsed/>
    <w:rsid w:val="00036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0369D1"/>
  </w:style>
  <w:style w:type="character" w:styleId="Hyperlink">
    <w:name w:val="Hyperlink"/>
    <w:basedOn w:val="Fontdeparagrafimplicit"/>
    <w:uiPriority w:val="99"/>
    <w:semiHidden/>
    <w:unhideWhenUsed/>
    <w:rsid w:val="00D55AE5"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rsid w:val="001661A3"/>
    <w:pPr>
      <w:ind w:left="720"/>
      <w:contextualSpacing/>
    </w:pPr>
  </w:style>
  <w:style w:type="character" w:styleId="HyperlinkParcurs">
    <w:name w:val="FollowedHyperlink"/>
    <w:basedOn w:val="Fontdeparagrafimplicit"/>
    <w:uiPriority w:val="99"/>
    <w:semiHidden/>
    <w:unhideWhenUsed/>
    <w:rsid w:val="00AE2182"/>
    <w:rPr>
      <w:color w:val="954F72" w:themeColor="followed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E17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E17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81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235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Nusa Dumitriu</dc:creator>
  <cp:keywords/>
  <dc:description/>
  <cp:lastModifiedBy>USER</cp:lastModifiedBy>
  <cp:revision>36</cp:revision>
  <cp:lastPrinted>2020-03-04T17:42:00Z</cp:lastPrinted>
  <dcterms:created xsi:type="dcterms:W3CDTF">2018-01-10T10:36:00Z</dcterms:created>
  <dcterms:modified xsi:type="dcterms:W3CDTF">2020-03-05T10:52:00Z</dcterms:modified>
</cp:coreProperties>
</file>