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7331" w:rsidRPr="009D2854" w:rsidRDefault="00047331" w:rsidP="00047331">
      <w:pPr>
        <w:rPr>
          <w:rFonts w:ascii="Arial" w:hAnsi="Arial" w:cs="Arial"/>
          <w:b/>
          <w:sz w:val="28"/>
        </w:rPr>
      </w:pPr>
      <w:r w:rsidRPr="009D2854">
        <w:rPr>
          <w:rFonts w:ascii="Arial" w:hAnsi="Arial" w:cs="Arial"/>
          <w:b/>
          <w:sz w:val="28"/>
        </w:rPr>
        <w:t xml:space="preserve">Problema  1  </w:t>
      </w:r>
      <w:r>
        <w:rPr>
          <w:rFonts w:ascii="Arial" w:hAnsi="Arial" w:cs="Arial"/>
          <w:b/>
          <w:sz w:val="28"/>
        </w:rPr>
        <w:t>triunghi</w:t>
      </w:r>
      <w:r w:rsidRPr="009D2854">
        <w:rPr>
          <w:rFonts w:ascii="Arial" w:hAnsi="Arial" w:cs="Arial"/>
          <w:b/>
          <w:sz w:val="28"/>
        </w:rPr>
        <w:t xml:space="preserve"> – Descriere a unei soluții posibile </w:t>
      </w:r>
    </w:p>
    <w:p w:rsidR="00047331" w:rsidRPr="0047591D" w:rsidRDefault="00047331" w:rsidP="00047331">
      <w:pPr>
        <w:jc w:val="right"/>
        <w:rPr>
          <w:rFonts w:ascii="Arial" w:hAnsi="Arial" w:cs="Arial"/>
          <w:b/>
        </w:rPr>
      </w:pPr>
      <w:r w:rsidRPr="0047591D">
        <w:rPr>
          <w:rFonts w:ascii="Arial" w:hAnsi="Arial" w:cs="Arial"/>
          <w:b/>
        </w:rPr>
        <w:t xml:space="preserve">prof. </w:t>
      </w:r>
      <w:r>
        <w:rPr>
          <w:rFonts w:ascii="Arial" w:hAnsi="Arial" w:cs="Arial"/>
          <w:b/>
        </w:rPr>
        <w:t>Alin Burţa</w:t>
      </w:r>
      <w:r w:rsidRPr="0047591D">
        <w:rPr>
          <w:rFonts w:ascii="Arial" w:hAnsi="Arial" w:cs="Arial"/>
          <w:b/>
        </w:rPr>
        <w:t>, Colegiul Naţional "</w:t>
      </w:r>
      <w:r>
        <w:rPr>
          <w:rFonts w:ascii="Arial" w:hAnsi="Arial" w:cs="Arial"/>
          <w:b/>
        </w:rPr>
        <w:t>B. P. Haşdeu</w:t>
      </w:r>
      <w:r w:rsidRPr="0047591D">
        <w:rPr>
          <w:rFonts w:ascii="Arial" w:hAnsi="Arial" w:cs="Arial"/>
          <w:b/>
        </w:rPr>
        <w:t xml:space="preserve">" </w:t>
      </w:r>
      <w:r>
        <w:rPr>
          <w:rFonts w:ascii="Arial" w:hAnsi="Arial" w:cs="Arial"/>
          <w:b/>
        </w:rPr>
        <w:t>Buzău</w:t>
      </w:r>
    </w:p>
    <w:p w:rsidR="00A4546E" w:rsidRPr="00EB7E9F" w:rsidRDefault="00A4546E" w:rsidP="00EB7E9F">
      <w:pPr>
        <w:jc w:val="both"/>
        <w:rPr>
          <w:rFonts w:ascii="Arial" w:hAnsi="Arial" w:cs="Arial"/>
        </w:rPr>
      </w:pPr>
    </w:p>
    <w:p w:rsidR="00A4546E" w:rsidRPr="00EB7E9F" w:rsidRDefault="00056F82" w:rsidP="00EB7E9F">
      <w:pPr>
        <w:jc w:val="both"/>
        <w:rPr>
          <w:rFonts w:ascii="Arial" w:hAnsi="Arial" w:cs="Arial"/>
          <w:b/>
          <w:bCs/>
        </w:rPr>
      </w:pPr>
      <w:r w:rsidRPr="00EB7E9F">
        <w:rPr>
          <w:rFonts w:ascii="Arial" w:hAnsi="Arial" w:cs="Arial"/>
          <w:b/>
          <w:bCs/>
        </w:rPr>
        <w:t>Soluția 1. (30 de puncte)</w:t>
      </w:r>
    </w:p>
    <w:p w:rsidR="00A4546E" w:rsidRPr="00EB7E9F" w:rsidRDefault="00A4546E" w:rsidP="00EB7E9F">
      <w:pPr>
        <w:jc w:val="both"/>
        <w:rPr>
          <w:rFonts w:ascii="Arial" w:hAnsi="Arial" w:cs="Arial"/>
        </w:rPr>
      </w:pPr>
    </w:p>
    <w:p w:rsidR="00A4546E" w:rsidRPr="00EB7E9F" w:rsidRDefault="00056F82" w:rsidP="00EB7E9F">
      <w:pPr>
        <w:jc w:val="both"/>
        <w:rPr>
          <w:rFonts w:ascii="Arial" w:hAnsi="Arial" w:cs="Arial"/>
        </w:rPr>
      </w:pPr>
      <w:r w:rsidRPr="00EB7E9F">
        <w:rPr>
          <w:rFonts w:ascii="Arial" w:hAnsi="Arial" w:cs="Arial"/>
        </w:rPr>
        <w:t xml:space="preserve">Este o abordare brute-force în care, pentru fiecare întrebare Q, vom calcula suma elementelor din triunghiul determinat de tripletul </w:t>
      </w:r>
      <w:r w:rsidRPr="00EB7E9F">
        <w:rPr>
          <w:rFonts w:ascii="Courier New" w:hAnsi="Courier New" w:cs="Courier New"/>
        </w:rPr>
        <w:t>lin col k</w:t>
      </w:r>
      <w:r w:rsidRPr="00EB7E9F">
        <w:rPr>
          <w:rFonts w:ascii="Arial" w:hAnsi="Arial" w:cs="Arial"/>
        </w:rPr>
        <w:t>, parcurgând liniile acestuia în funcție de tipul triunghiului (</w:t>
      </w:r>
      <w:r w:rsidRPr="00EB7E9F">
        <w:rPr>
          <w:rFonts w:ascii="Courier New" w:hAnsi="Courier New" w:cs="Courier New"/>
        </w:rPr>
        <w:t>k &gt; 0</w:t>
      </w:r>
      <w:r w:rsidRPr="00EB7E9F">
        <w:rPr>
          <w:rFonts w:ascii="Arial" w:hAnsi="Arial" w:cs="Arial"/>
        </w:rPr>
        <w:t xml:space="preserve"> sau </w:t>
      </w:r>
      <w:r w:rsidRPr="00EB7E9F">
        <w:rPr>
          <w:rFonts w:ascii="Courier New" w:hAnsi="Courier New" w:cs="Courier New"/>
        </w:rPr>
        <w:t>k &lt; 0</w:t>
      </w:r>
      <w:r w:rsidRPr="00EB7E9F">
        <w:rPr>
          <w:rFonts w:ascii="Arial" w:hAnsi="Arial" w:cs="Arial"/>
        </w:rPr>
        <w:t xml:space="preserve">).  La fiecare </w:t>
      </w:r>
      <w:r w:rsidR="00047331">
        <w:rPr>
          <w:rFonts w:ascii="Arial" w:hAnsi="Arial" w:cs="Arial"/>
        </w:rPr>
        <w:t>zonă</w:t>
      </w:r>
      <w:r w:rsidRPr="00EB7E9F">
        <w:rPr>
          <w:rFonts w:ascii="Arial" w:hAnsi="Arial" w:cs="Arial"/>
        </w:rPr>
        <w:t xml:space="preserve"> vom reactualiza, dacă e cazul, suma maximă.</w:t>
      </w:r>
    </w:p>
    <w:p w:rsidR="00A4546E" w:rsidRPr="00EB7E9F" w:rsidRDefault="00056F82" w:rsidP="00EB7E9F">
      <w:pPr>
        <w:jc w:val="both"/>
        <w:rPr>
          <w:rFonts w:ascii="Arial" w:hAnsi="Arial" w:cs="Arial"/>
        </w:rPr>
      </w:pPr>
      <w:r w:rsidRPr="00EB7E9F">
        <w:rPr>
          <w:rFonts w:ascii="Arial" w:hAnsi="Arial" w:cs="Arial"/>
        </w:rPr>
        <w:t xml:space="preserve">Complexitatea algoritmului este </w:t>
      </w:r>
      <m:oMath>
        <m:r>
          <w:rPr>
            <w:rFonts w:ascii="Cambria Math" w:hAnsi="Cambria Math" w:cs="Arial"/>
          </w:rPr>
          <m:t>O</m:t>
        </m:r>
        <m:d>
          <m:dPr>
            <m:ctrlPr>
              <w:rPr>
                <w:rFonts w:ascii="Cambria Math" w:hAnsi="Cambria Math" w:cs="Arial"/>
              </w:rPr>
            </m:ctrlPr>
          </m:dPr>
          <m:e>
            <m:r>
              <w:rPr>
                <w:rFonts w:ascii="Cambria Math" w:hAnsi="Cambria Math" w:cs="Arial"/>
              </w:rPr>
              <m:t xml:space="preserve"> Q×k×k+n×n</m:t>
            </m:r>
          </m:e>
        </m:d>
        <m:r>
          <w:rPr>
            <w:rFonts w:ascii="Cambria Math" w:hAnsi="Cambria Math" w:cs="Arial"/>
          </w:rPr>
          <m:t xml:space="preserve"> </m:t>
        </m:r>
      </m:oMath>
      <w:r w:rsidRPr="00EB7E9F">
        <w:rPr>
          <w:rFonts w:ascii="Arial" w:hAnsi="Arial" w:cs="Arial"/>
        </w:rPr>
        <w:t xml:space="preserve">deoarece, pentru fiecare </w:t>
      </w:r>
      <w:r w:rsidR="00047331">
        <w:rPr>
          <w:rFonts w:ascii="Arial" w:hAnsi="Arial" w:cs="Arial"/>
        </w:rPr>
        <w:t>zonă</w:t>
      </w:r>
      <w:r w:rsidRPr="00EB7E9F">
        <w:rPr>
          <w:rFonts w:ascii="Arial" w:hAnsi="Arial" w:cs="Arial"/>
        </w:rPr>
        <w:t xml:space="preserve">, parcurgem toate cele </w:t>
      </w:r>
      <m:oMath>
        <m:f>
          <m:fPr>
            <m:type m:val="lin"/>
            <m:ctrlPr>
              <w:rPr>
                <w:rFonts w:ascii="Cambria Math" w:hAnsi="Cambria Math" w:cs="Arial"/>
              </w:rPr>
            </m:ctrlPr>
          </m:fPr>
          <m:num>
            <m:r>
              <w:rPr>
                <w:rFonts w:ascii="Cambria Math" w:hAnsi="Cambria Math" w:cs="Arial"/>
              </w:rPr>
              <m:t>k×</m:t>
            </m:r>
            <m:d>
              <m:dPr>
                <m:ctrlPr>
                  <w:rPr>
                    <w:rFonts w:ascii="Cambria Math" w:hAnsi="Cambria Math" w:cs="Arial"/>
                  </w:rPr>
                </m:ctrlPr>
              </m:dPr>
              <m:e>
                <m:r>
                  <w:rPr>
                    <w:rFonts w:ascii="Cambria Math" w:hAnsi="Cambria Math" w:cs="Arial"/>
                  </w:rPr>
                  <m:t>k+1</m:t>
                </m:r>
              </m:e>
            </m:d>
          </m:num>
          <m:den>
            <m:r>
              <w:rPr>
                <w:rFonts w:ascii="Cambria Math" w:hAnsi="Cambria Math" w:cs="Arial"/>
              </w:rPr>
              <m:t xml:space="preserve">2 </m:t>
            </m:r>
          </m:den>
        </m:f>
      </m:oMath>
      <w:r w:rsidRPr="00EB7E9F">
        <w:rPr>
          <w:rFonts w:ascii="Arial" w:hAnsi="Arial" w:cs="Arial"/>
        </w:rPr>
        <w:t>elemente ale triunghiului respectiv</w:t>
      </w:r>
      <w:r w:rsidR="00715014">
        <w:rPr>
          <w:rFonts w:ascii="Arial" w:hAnsi="Arial" w:cs="Arial"/>
        </w:rPr>
        <w:t>, la care se adaugă parcurgerea tabloului la citirea elementelor</w:t>
      </w:r>
      <w:r w:rsidRPr="00EB7E9F">
        <w:rPr>
          <w:rFonts w:ascii="Arial" w:hAnsi="Arial" w:cs="Arial"/>
        </w:rPr>
        <w:t>.</w:t>
      </w:r>
    </w:p>
    <w:p w:rsidR="00A4546E" w:rsidRPr="00EB7E9F" w:rsidRDefault="00056F82" w:rsidP="00EB7E9F">
      <w:pPr>
        <w:jc w:val="both"/>
        <w:rPr>
          <w:rFonts w:ascii="Arial" w:hAnsi="Arial" w:cs="Arial"/>
        </w:rPr>
      </w:pPr>
      <w:r w:rsidRPr="00EB7E9F">
        <w:rPr>
          <w:rFonts w:ascii="Arial" w:hAnsi="Arial" w:cs="Arial"/>
        </w:rPr>
        <w:t>Această soluție obține 30 de puncte.</w:t>
      </w:r>
    </w:p>
    <w:p w:rsidR="00A4546E" w:rsidRPr="00EB7E9F" w:rsidRDefault="00A4546E" w:rsidP="00EB7E9F">
      <w:pPr>
        <w:jc w:val="both"/>
        <w:rPr>
          <w:rFonts w:ascii="Arial" w:hAnsi="Arial" w:cs="Arial"/>
        </w:rPr>
      </w:pPr>
    </w:p>
    <w:p w:rsidR="00A4546E" w:rsidRPr="00EB7E9F" w:rsidRDefault="00A4546E" w:rsidP="00EB7E9F">
      <w:pPr>
        <w:jc w:val="both"/>
        <w:rPr>
          <w:rFonts w:ascii="Arial" w:hAnsi="Arial" w:cs="Arial"/>
        </w:rPr>
      </w:pPr>
    </w:p>
    <w:p w:rsidR="00A4546E" w:rsidRPr="00EB7E9F" w:rsidRDefault="00362507" w:rsidP="00EB7E9F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Soluția 2. (7</w:t>
      </w:r>
      <w:r w:rsidR="00056F82" w:rsidRPr="00EB7E9F">
        <w:rPr>
          <w:rFonts w:ascii="Arial" w:hAnsi="Arial" w:cs="Arial"/>
          <w:b/>
          <w:bCs/>
        </w:rPr>
        <w:t>0 de puncte)</w:t>
      </w:r>
    </w:p>
    <w:p w:rsidR="00A4546E" w:rsidRPr="00EB7E9F" w:rsidRDefault="00A4546E" w:rsidP="00EB7E9F">
      <w:pPr>
        <w:jc w:val="both"/>
        <w:rPr>
          <w:rFonts w:ascii="Arial" w:hAnsi="Arial" w:cs="Arial"/>
          <w:b/>
          <w:bCs/>
        </w:rPr>
      </w:pPr>
    </w:p>
    <w:p w:rsidR="00A4546E" w:rsidRPr="00EB7E9F" w:rsidRDefault="00056F82" w:rsidP="00EB7E9F">
      <w:pPr>
        <w:jc w:val="both"/>
        <w:rPr>
          <w:rFonts w:ascii="Arial" w:hAnsi="Arial" w:cs="Arial"/>
        </w:rPr>
      </w:pPr>
      <w:r w:rsidRPr="00EB7E9F">
        <w:rPr>
          <w:rFonts w:ascii="Arial" w:hAnsi="Arial" w:cs="Arial"/>
        </w:rPr>
        <w:t>Soluția aceasta reprezintă o îmbunătățire a soluției precedente prin reducerea numărului operațiilor necesare calculării sumei elementelor dintr-un triunghi.</w:t>
      </w:r>
    </w:p>
    <w:p w:rsidR="00A4546E" w:rsidRPr="00EB7E9F" w:rsidRDefault="00056F82" w:rsidP="00EB7E9F">
      <w:pPr>
        <w:jc w:val="both"/>
        <w:rPr>
          <w:rFonts w:ascii="Arial" w:hAnsi="Arial" w:cs="Arial"/>
        </w:rPr>
      </w:pPr>
      <w:r w:rsidRPr="00EB7E9F">
        <w:rPr>
          <w:rFonts w:ascii="Arial" w:hAnsi="Arial" w:cs="Arial"/>
        </w:rPr>
        <w:t xml:space="preserve">Vom precalcula un tablou bidimensional </w:t>
      </w:r>
      <w:r w:rsidRPr="00EB7E9F">
        <w:rPr>
          <w:rFonts w:ascii="Courier New" w:hAnsi="Courier New" w:cs="Courier New"/>
        </w:rPr>
        <w:t>Slin</w:t>
      </w:r>
      <w:r w:rsidRPr="00EB7E9F">
        <w:rPr>
          <w:rFonts w:ascii="Arial" w:hAnsi="Arial" w:cs="Arial"/>
        </w:rPr>
        <w:t>, cu următoarea semnificație:</w:t>
      </w:r>
    </w:p>
    <w:p w:rsidR="00A4546E" w:rsidRPr="00EB7E9F" w:rsidRDefault="00056F82" w:rsidP="00047331">
      <w:pPr>
        <w:rPr>
          <w:rFonts w:ascii="Arial" w:hAnsi="Arial" w:cs="Arial"/>
        </w:rPr>
      </w:pPr>
      <w:r w:rsidRPr="00EB7E9F">
        <w:rPr>
          <w:rFonts w:ascii="Courier New" w:hAnsi="Courier New" w:cs="Courier New"/>
        </w:rPr>
        <w:t>Slin[i][j]</w:t>
      </w:r>
      <w:r w:rsidRPr="00EB7E9F">
        <w:rPr>
          <w:rFonts w:ascii="Arial" w:hAnsi="Arial" w:cs="Arial"/>
        </w:rPr>
        <w:t xml:space="preserve"> = suma primelor </w:t>
      </w:r>
      <w:r w:rsidRPr="00362507">
        <w:rPr>
          <w:rFonts w:ascii="Courier New" w:hAnsi="Courier New" w:cs="Courier New"/>
        </w:rPr>
        <w:t>j</w:t>
      </w:r>
      <w:r w:rsidRPr="00EB7E9F">
        <w:rPr>
          <w:rFonts w:ascii="Arial" w:hAnsi="Arial" w:cs="Arial"/>
        </w:rPr>
        <w:t xml:space="preserve"> elemente de pe linia </w:t>
      </w:r>
      <w:r w:rsidRPr="00362507">
        <w:rPr>
          <w:rFonts w:ascii="Courier New" w:hAnsi="Courier New" w:cs="Courier New"/>
        </w:rPr>
        <w:t>i</w:t>
      </w:r>
    </w:p>
    <w:p w:rsidR="00A4546E" w:rsidRPr="00EB7E9F" w:rsidRDefault="00056F82" w:rsidP="00EB7E9F">
      <w:pPr>
        <w:jc w:val="both"/>
        <w:rPr>
          <w:rFonts w:ascii="Arial" w:hAnsi="Arial" w:cs="Arial"/>
        </w:rPr>
      </w:pPr>
      <w:r w:rsidRPr="00EB7E9F">
        <w:rPr>
          <w:rFonts w:ascii="Arial" w:hAnsi="Arial" w:cs="Arial"/>
        </w:rPr>
        <w:t xml:space="preserve">Pe baza tabloului </w:t>
      </w:r>
      <w:r w:rsidRPr="00EB7E9F">
        <w:rPr>
          <w:rFonts w:ascii="Courier New" w:hAnsi="Courier New" w:cs="Courier New"/>
        </w:rPr>
        <w:t>Slin</w:t>
      </w:r>
      <w:r w:rsidRPr="00EB7E9F">
        <w:rPr>
          <w:rFonts w:ascii="Arial" w:hAnsi="Arial" w:cs="Arial"/>
        </w:rPr>
        <w:t xml:space="preserve"> putem afla în timp constant suma elementelor unei linii din triunghiul determinat de tripletul </w:t>
      </w:r>
      <w:r w:rsidR="00EB7E9F" w:rsidRPr="00EB7E9F">
        <w:rPr>
          <w:rFonts w:ascii="Courier New" w:hAnsi="Courier New" w:cs="Courier New"/>
        </w:rPr>
        <w:t>lin col k</w:t>
      </w:r>
      <w:r w:rsidRPr="00EB7E9F">
        <w:rPr>
          <w:rFonts w:ascii="Arial" w:hAnsi="Arial" w:cs="Arial"/>
        </w:rPr>
        <w:t xml:space="preserve">. De exemplu, presupunând </w:t>
      </w:r>
      <w:r w:rsidRPr="00EB7E9F">
        <w:rPr>
          <w:rFonts w:ascii="Courier New" w:hAnsi="Courier New" w:cs="Courier New"/>
        </w:rPr>
        <w:t>k &gt; 0</w:t>
      </w:r>
      <w:r w:rsidRPr="00EB7E9F">
        <w:rPr>
          <w:rFonts w:ascii="Arial" w:hAnsi="Arial" w:cs="Arial"/>
        </w:rPr>
        <w:t>, suma elementelor din triunghi se reduce la:</w:t>
      </w:r>
    </w:p>
    <w:p w:rsidR="00A4546E" w:rsidRPr="00EB7E9F" w:rsidRDefault="00056F82" w:rsidP="00EB7E9F">
      <w:pPr>
        <w:jc w:val="center"/>
        <w:rPr>
          <w:rFonts w:ascii="Courier New" w:hAnsi="Courier New" w:cs="Courier New"/>
        </w:rPr>
      </w:pPr>
      <w:r w:rsidRPr="00EB7E9F">
        <w:rPr>
          <w:rFonts w:ascii="Courier New" w:hAnsi="Courier New" w:cs="Courier New"/>
        </w:rPr>
        <w:t xml:space="preserve">SumTriunghi = (Slin[lin][col + k - 1] – Slin[lin][col-1]) + </w:t>
      </w:r>
      <w:r w:rsidR="00EB7E9F">
        <w:rPr>
          <w:rFonts w:ascii="Courier New" w:hAnsi="Courier New" w:cs="Courier New"/>
        </w:rPr>
        <w:t xml:space="preserve"> </w:t>
      </w:r>
      <w:r w:rsidRPr="00EB7E9F">
        <w:rPr>
          <w:rFonts w:ascii="Courier New" w:hAnsi="Courier New" w:cs="Courier New"/>
        </w:rPr>
        <w:t xml:space="preserve">(Slin[lin+1][col + k -2] – Slin[lin][col-1]) </w:t>
      </w:r>
      <w:r w:rsidRPr="00EB7E9F">
        <w:rPr>
          <w:rFonts w:ascii="Courier New" w:hAnsi="Courier New" w:cs="Courier New"/>
        </w:rPr>
        <w:tab/>
      </w:r>
      <w:r w:rsidRPr="00EB7E9F">
        <w:rPr>
          <w:rFonts w:ascii="Courier New" w:hAnsi="Courier New" w:cs="Courier New"/>
        </w:rPr>
        <w:tab/>
        <w:t>+ ... + (Slin[lin + k - 1][col] – Slin[lin + k – 1][col-1])</w:t>
      </w:r>
    </w:p>
    <w:p w:rsidR="00A4546E" w:rsidRPr="00EB7E9F" w:rsidRDefault="00056F82" w:rsidP="00EB7E9F">
      <w:pPr>
        <w:jc w:val="both"/>
        <w:rPr>
          <w:rFonts w:ascii="Arial" w:hAnsi="Arial" w:cs="Arial"/>
        </w:rPr>
      </w:pPr>
      <w:r w:rsidRPr="00EB7E9F">
        <w:rPr>
          <w:rFonts w:ascii="Arial" w:hAnsi="Arial" w:cs="Arial"/>
        </w:rPr>
        <w:t xml:space="preserve">Pentru cazul </w:t>
      </w:r>
      <w:r w:rsidRPr="00EB7E9F">
        <w:rPr>
          <w:rFonts w:ascii="Courier New" w:hAnsi="Courier New" w:cs="Courier New"/>
        </w:rPr>
        <w:t>k &lt; 0</w:t>
      </w:r>
      <w:r w:rsidRPr="00EB7E9F">
        <w:rPr>
          <w:rFonts w:ascii="Arial" w:hAnsi="Arial" w:cs="Arial"/>
        </w:rPr>
        <w:t xml:space="preserve"> se procedează similar.</w:t>
      </w:r>
    </w:p>
    <w:p w:rsidR="00A4546E" w:rsidRPr="00EB7E9F" w:rsidRDefault="00056F82" w:rsidP="00EB7E9F">
      <w:pPr>
        <w:jc w:val="both"/>
        <w:rPr>
          <w:rFonts w:ascii="Arial" w:hAnsi="Arial" w:cs="Arial"/>
        </w:rPr>
      </w:pPr>
      <w:r w:rsidRPr="00EB7E9F">
        <w:rPr>
          <w:rFonts w:ascii="Arial" w:hAnsi="Arial" w:cs="Arial"/>
        </w:rPr>
        <w:t xml:space="preserve">Complexitatea algoritmului scade la </w:t>
      </w:r>
      <m:oMath>
        <m:r>
          <w:rPr>
            <w:rFonts w:ascii="Cambria Math" w:hAnsi="Cambria Math" w:cs="Arial"/>
          </w:rPr>
          <m:t>O</m:t>
        </m:r>
        <m:d>
          <m:dPr>
            <m:ctrlPr>
              <w:rPr>
                <w:rFonts w:ascii="Cambria Math" w:hAnsi="Cambria Math" w:cs="Arial"/>
              </w:rPr>
            </m:ctrlPr>
          </m:dPr>
          <m:e>
            <m:r>
              <w:rPr>
                <w:rFonts w:ascii="Cambria Math" w:hAnsi="Cambria Math" w:cs="Arial"/>
              </w:rPr>
              <m:t xml:space="preserve"> Q×k+n×n</m:t>
            </m:r>
          </m:e>
        </m:d>
      </m:oMath>
    </w:p>
    <w:p w:rsidR="00A4546E" w:rsidRPr="00EB7E9F" w:rsidRDefault="00A4546E" w:rsidP="00EB7E9F">
      <w:pPr>
        <w:jc w:val="both"/>
        <w:rPr>
          <w:rFonts w:ascii="Arial" w:hAnsi="Arial" w:cs="Arial"/>
        </w:rPr>
      </w:pPr>
    </w:p>
    <w:p w:rsidR="00A4546E" w:rsidRPr="00EB7E9F" w:rsidRDefault="00A4546E" w:rsidP="00EB7E9F">
      <w:pPr>
        <w:jc w:val="both"/>
        <w:rPr>
          <w:rFonts w:ascii="Arial" w:hAnsi="Arial" w:cs="Arial"/>
        </w:rPr>
      </w:pPr>
    </w:p>
    <w:p w:rsidR="00A4546E" w:rsidRPr="00EB7E9F" w:rsidRDefault="00056F82" w:rsidP="00EB7E9F">
      <w:pPr>
        <w:jc w:val="both"/>
        <w:rPr>
          <w:rFonts w:ascii="Arial" w:hAnsi="Arial" w:cs="Arial"/>
          <w:b/>
          <w:bCs/>
        </w:rPr>
      </w:pPr>
      <w:r w:rsidRPr="00EB7E9F">
        <w:rPr>
          <w:rFonts w:ascii="Arial" w:hAnsi="Arial" w:cs="Arial"/>
          <w:b/>
          <w:bCs/>
        </w:rPr>
        <w:t>Soluția 3. (90 de puncte)</w:t>
      </w:r>
    </w:p>
    <w:p w:rsidR="00A4546E" w:rsidRPr="00EB7E9F" w:rsidRDefault="00A4546E" w:rsidP="00EB7E9F">
      <w:pPr>
        <w:jc w:val="both"/>
        <w:rPr>
          <w:rFonts w:ascii="Arial" w:hAnsi="Arial" w:cs="Arial"/>
          <w:b/>
          <w:bCs/>
        </w:rPr>
      </w:pPr>
    </w:p>
    <w:p w:rsidR="00A4546E" w:rsidRPr="00EB7E9F" w:rsidRDefault="00056F82" w:rsidP="00047331">
      <w:pPr>
        <w:jc w:val="both"/>
        <w:rPr>
          <w:rFonts w:ascii="Arial" w:hAnsi="Arial" w:cs="Arial"/>
        </w:rPr>
      </w:pPr>
      <w:r w:rsidRPr="00EB7E9F">
        <w:rPr>
          <w:rFonts w:ascii="Arial" w:hAnsi="Arial" w:cs="Arial"/>
        </w:rPr>
        <w:t xml:space="preserve">Pornim de la ideea de a calcula suma elementelor din triunghiul determinat de tripletul </w:t>
      </w:r>
      <w:r w:rsidRPr="00293FFD">
        <w:rPr>
          <w:rFonts w:ascii="Courier New" w:hAnsi="Courier New" w:cs="Courier New"/>
        </w:rPr>
        <w:t>lin col k</w:t>
      </w:r>
      <w:r w:rsidR="00EA757A" w:rsidRPr="00EB7E9F">
        <w:rPr>
          <w:rFonts w:ascii="Arial" w:hAnsi="Arial" w:cs="Arial"/>
        </w:rPr>
        <w:t xml:space="preserve"> </w:t>
      </w:r>
      <w:r w:rsidR="00EA757A" w:rsidRPr="00293FFD">
        <w:rPr>
          <w:rFonts w:ascii="Courier New" w:hAnsi="Courier New" w:cs="Courier New"/>
        </w:rPr>
        <w:t xml:space="preserve">( k </w:t>
      </w:r>
      <w:r w:rsidR="00EA757A" w:rsidRPr="00047331">
        <w:rPr>
          <w:rFonts w:ascii="Courier New" w:hAnsi="Courier New" w:cs="Courier New"/>
        </w:rPr>
        <w:t xml:space="preserve">&gt; </w:t>
      </w:r>
      <w:r w:rsidR="00EA757A" w:rsidRPr="00047331">
        <w:rPr>
          <w:rFonts w:ascii="Arial" w:hAnsi="Arial" w:cs="Arial"/>
        </w:rPr>
        <w:t>0)</w:t>
      </w:r>
      <w:r w:rsidRPr="00EB7E9F">
        <w:rPr>
          <w:rFonts w:ascii="Arial" w:hAnsi="Arial" w:cs="Arial"/>
        </w:rPr>
        <w:t xml:space="preserve"> în timp constant. Vom defini </w:t>
      </w:r>
      <w:r w:rsidR="00381F07" w:rsidRPr="00EB7E9F">
        <w:rPr>
          <w:rFonts w:ascii="Arial" w:hAnsi="Arial" w:cs="Arial"/>
        </w:rPr>
        <w:t>trei</w:t>
      </w:r>
      <w:r w:rsidRPr="00EB7E9F">
        <w:rPr>
          <w:rFonts w:ascii="Arial" w:hAnsi="Arial" w:cs="Arial"/>
        </w:rPr>
        <w:t xml:space="preserve"> tab</w:t>
      </w:r>
      <w:r w:rsidR="00EA757A" w:rsidRPr="00EB7E9F">
        <w:rPr>
          <w:rFonts w:ascii="Arial" w:hAnsi="Arial" w:cs="Arial"/>
        </w:rPr>
        <w:t xml:space="preserve">louri bidimensionale de ordin </w:t>
      </w:r>
      <w:r w:rsidR="00EA757A" w:rsidRPr="00D557AD">
        <w:rPr>
          <w:rFonts w:ascii="Courier New" w:hAnsi="Courier New" w:cs="Courier New"/>
        </w:rPr>
        <w:t>n</w:t>
      </w:r>
      <w:r w:rsidR="00047331">
        <w:rPr>
          <w:rFonts w:ascii="Arial" w:hAnsi="Arial" w:cs="Arial"/>
        </w:rPr>
        <w:t>:</w:t>
      </w:r>
      <w:r w:rsidR="00EA757A" w:rsidRPr="00EB7E9F">
        <w:rPr>
          <w:rFonts w:ascii="Arial" w:hAnsi="Arial" w:cs="Arial"/>
        </w:rPr>
        <w:t xml:space="preserve"> </w:t>
      </w:r>
      <w:r w:rsidRPr="00EB7E9F">
        <w:rPr>
          <w:rFonts w:ascii="Arial" w:hAnsi="Arial" w:cs="Arial"/>
        </w:rPr>
        <w:t xml:space="preserve"> </w:t>
      </w:r>
      <w:r w:rsidRPr="00293FFD">
        <w:rPr>
          <w:rFonts w:ascii="Courier New" w:hAnsi="Courier New" w:cs="Courier New"/>
        </w:rPr>
        <w:t>sum</w:t>
      </w:r>
      <w:r w:rsidR="00381F07" w:rsidRPr="00EB7E9F">
        <w:rPr>
          <w:rFonts w:ascii="Arial" w:hAnsi="Arial" w:cs="Arial"/>
        </w:rPr>
        <w:t xml:space="preserve">, </w:t>
      </w:r>
      <w:r w:rsidR="00381F07" w:rsidRPr="00293FFD">
        <w:rPr>
          <w:rFonts w:ascii="Courier New" w:hAnsi="Courier New" w:cs="Courier New"/>
        </w:rPr>
        <w:t>slin</w:t>
      </w:r>
      <w:r w:rsidRPr="00EB7E9F">
        <w:rPr>
          <w:rFonts w:ascii="Arial" w:hAnsi="Arial" w:cs="Arial"/>
        </w:rPr>
        <w:t xml:space="preserve"> ș</w:t>
      </w:r>
      <w:r w:rsidR="00EA757A" w:rsidRPr="00EB7E9F">
        <w:rPr>
          <w:rFonts w:ascii="Arial" w:hAnsi="Arial" w:cs="Arial"/>
        </w:rPr>
        <w:t xml:space="preserve">i </w:t>
      </w:r>
      <w:r w:rsidR="00EA757A" w:rsidRPr="00293FFD">
        <w:rPr>
          <w:rFonts w:ascii="Courier New" w:hAnsi="Courier New" w:cs="Courier New"/>
        </w:rPr>
        <w:t>sdiag</w:t>
      </w:r>
      <w:r w:rsidR="00047331">
        <w:rPr>
          <w:rFonts w:ascii="Arial" w:hAnsi="Arial" w:cs="Arial"/>
        </w:rPr>
        <w:t>,</w:t>
      </w:r>
      <w:r w:rsidRPr="00EB7E9F">
        <w:rPr>
          <w:rFonts w:ascii="Arial" w:hAnsi="Arial" w:cs="Arial"/>
        </w:rPr>
        <w:t xml:space="preserve"> având semnificația:</w:t>
      </w:r>
    </w:p>
    <w:p w:rsidR="00A4546E" w:rsidRPr="00EB7E9F" w:rsidRDefault="00A4546E" w:rsidP="00EB7E9F">
      <w:pPr>
        <w:jc w:val="both"/>
        <w:rPr>
          <w:rFonts w:ascii="Arial" w:hAnsi="Arial" w:cs="Arial"/>
        </w:rPr>
      </w:pPr>
    </w:p>
    <w:p w:rsidR="00A4546E" w:rsidRPr="00CC12BD" w:rsidRDefault="00056F82" w:rsidP="00EB7E9F">
      <w:pPr>
        <w:jc w:val="both"/>
        <w:rPr>
          <w:rFonts w:ascii="Courier New" w:hAnsi="Courier New" w:cs="Courier New"/>
        </w:rPr>
      </w:pPr>
      <w:r w:rsidRPr="00EB7E9F">
        <w:rPr>
          <w:rFonts w:ascii="Courier New" w:hAnsi="Courier New" w:cs="Courier New"/>
        </w:rPr>
        <w:t>sum[i][j]</w:t>
      </w:r>
      <w:r w:rsidRPr="00EB7E9F">
        <w:rPr>
          <w:rFonts w:ascii="Arial" w:hAnsi="Arial" w:cs="Arial"/>
        </w:rPr>
        <w:t xml:space="preserve"> = s</w:t>
      </w:r>
      <w:bookmarkStart w:id="0" w:name="__DdeLink__8_2015927439"/>
      <w:r w:rsidRPr="00EB7E9F">
        <w:rPr>
          <w:rFonts w:ascii="Arial" w:hAnsi="Arial" w:cs="Arial"/>
        </w:rPr>
        <w:t>uma elementelor din</w:t>
      </w:r>
      <w:bookmarkEnd w:id="0"/>
      <w:r w:rsidRPr="00EB7E9F">
        <w:rPr>
          <w:rFonts w:ascii="Arial" w:hAnsi="Arial" w:cs="Arial"/>
        </w:rPr>
        <w:t xml:space="preserve"> zona dreptunghiulară având colțul din stânga-sus de coordonate </w:t>
      </w:r>
      <w:r w:rsidRPr="00CC12BD">
        <w:rPr>
          <w:rFonts w:ascii="Courier New" w:hAnsi="Courier New" w:cs="Courier New"/>
        </w:rPr>
        <w:t>(1, 1)</w:t>
      </w:r>
      <w:r w:rsidRPr="00EB7E9F">
        <w:rPr>
          <w:rFonts w:ascii="Arial" w:hAnsi="Arial" w:cs="Arial"/>
        </w:rPr>
        <w:t xml:space="preserve"> și colțul din dreapta-jos de coordonate </w:t>
      </w:r>
      <w:r w:rsidRPr="00CC12BD">
        <w:rPr>
          <w:rFonts w:ascii="Courier New" w:hAnsi="Courier New" w:cs="Courier New"/>
        </w:rPr>
        <w:t>(i, j)</w:t>
      </w:r>
    </w:p>
    <w:p w:rsidR="00A4546E" w:rsidRPr="00EB7E9F" w:rsidRDefault="00A4546E" w:rsidP="00EB7E9F">
      <w:pPr>
        <w:jc w:val="both"/>
        <w:rPr>
          <w:rFonts w:ascii="Arial" w:hAnsi="Arial" w:cs="Arial"/>
        </w:rPr>
      </w:pPr>
    </w:p>
    <w:p w:rsidR="00381F07" w:rsidRPr="00EB7E9F" w:rsidRDefault="00381F07" w:rsidP="00EB7E9F">
      <w:pPr>
        <w:jc w:val="both"/>
        <w:rPr>
          <w:rFonts w:ascii="Arial" w:hAnsi="Arial" w:cs="Arial"/>
        </w:rPr>
      </w:pPr>
      <w:r w:rsidRPr="00EB7E9F">
        <w:rPr>
          <w:rFonts w:ascii="Courier New" w:hAnsi="Courier New" w:cs="Courier New"/>
        </w:rPr>
        <w:t>slin[i][j]</w:t>
      </w:r>
      <w:r w:rsidRPr="00EB7E9F">
        <w:rPr>
          <w:rFonts w:ascii="Arial" w:hAnsi="Arial" w:cs="Arial"/>
        </w:rPr>
        <w:t xml:space="preserve"> = suma primelor </w:t>
      </w:r>
      <w:r w:rsidRPr="00362507">
        <w:rPr>
          <w:rFonts w:ascii="Courier New" w:hAnsi="Courier New" w:cs="Courier New"/>
        </w:rPr>
        <w:t>j</w:t>
      </w:r>
      <w:r w:rsidRPr="00EB7E9F">
        <w:rPr>
          <w:rFonts w:ascii="Arial" w:hAnsi="Arial" w:cs="Arial"/>
        </w:rPr>
        <w:t xml:space="preserve"> elemente de pe linia </w:t>
      </w:r>
      <w:r w:rsidRPr="00362507">
        <w:rPr>
          <w:rFonts w:ascii="Courier New" w:hAnsi="Courier New" w:cs="Courier New"/>
        </w:rPr>
        <w:t>i</w:t>
      </w:r>
      <w:r w:rsidRPr="00EB7E9F">
        <w:rPr>
          <w:rFonts w:ascii="Arial" w:hAnsi="Arial" w:cs="Arial"/>
        </w:rPr>
        <w:t>;</w:t>
      </w:r>
    </w:p>
    <w:p w:rsidR="00381F07" w:rsidRPr="00EB7E9F" w:rsidRDefault="00381F07" w:rsidP="00EB7E9F">
      <w:pPr>
        <w:jc w:val="both"/>
        <w:rPr>
          <w:rFonts w:ascii="Arial" w:hAnsi="Arial" w:cs="Arial"/>
        </w:rPr>
      </w:pPr>
    </w:p>
    <w:p w:rsidR="006E7143" w:rsidRPr="00EB7E9F" w:rsidRDefault="006E7143" w:rsidP="00EB7E9F">
      <w:pPr>
        <w:jc w:val="both"/>
        <w:rPr>
          <w:rFonts w:ascii="Arial" w:hAnsi="Arial" w:cs="Arial"/>
        </w:rPr>
      </w:pPr>
      <w:r w:rsidRPr="00EB7E9F">
        <w:rPr>
          <w:rFonts w:ascii="Courier New" w:hAnsi="Courier New" w:cs="Courier New"/>
        </w:rPr>
        <w:t>Sdiag[i][j]</w:t>
      </w:r>
      <w:r w:rsidRPr="00EB7E9F">
        <w:rPr>
          <w:rFonts w:ascii="Arial" w:hAnsi="Arial" w:cs="Arial"/>
        </w:rPr>
        <w:t xml:space="preserve"> va fi suma elementelor dintr-o zonă determinată astfel:</w:t>
      </w:r>
    </w:p>
    <w:p w:rsidR="006E7143" w:rsidRPr="00EB7E9F" w:rsidRDefault="006E7143" w:rsidP="00EB7E9F">
      <w:pPr>
        <w:pStyle w:val="Listparagraf"/>
        <w:numPr>
          <w:ilvl w:val="0"/>
          <w:numId w:val="1"/>
        </w:numPr>
        <w:jc w:val="both"/>
        <w:rPr>
          <w:rFonts w:ascii="Arial" w:hAnsi="Arial" w:cs="Arial"/>
          <w:szCs w:val="24"/>
        </w:rPr>
      </w:pPr>
      <w:r w:rsidRPr="00EB7E9F">
        <w:rPr>
          <w:rFonts w:ascii="Arial" w:hAnsi="Arial" w:cs="Arial"/>
          <w:szCs w:val="24"/>
        </w:rPr>
        <w:t xml:space="preserve">Dacă ipotenuza triunghiului se găsește de-a lungul unei diagonale aflate deasupra diagonalei principale, zona va fi de forma unui trapez dreptunghic determinat de punctele </w:t>
      </w:r>
      <w:r w:rsidRPr="00EB7E9F">
        <w:rPr>
          <w:rFonts w:ascii="Courier New" w:hAnsi="Courier New" w:cs="Courier New"/>
          <w:szCs w:val="24"/>
        </w:rPr>
        <w:t>(1, 1), (i, 1), (i, j)</w:t>
      </w:r>
      <w:r w:rsidR="006F67CD" w:rsidRPr="00EB7E9F">
        <w:rPr>
          <w:rFonts w:ascii="Courier New" w:hAnsi="Courier New" w:cs="Courier New"/>
          <w:szCs w:val="24"/>
        </w:rPr>
        <w:t>, (1, i+j-1)</w:t>
      </w:r>
      <w:r w:rsidR="006F67CD" w:rsidRPr="00EB7E9F">
        <w:rPr>
          <w:rFonts w:ascii="Arial" w:hAnsi="Arial" w:cs="Arial"/>
          <w:szCs w:val="24"/>
        </w:rPr>
        <w:t xml:space="preserve"> – </w:t>
      </w:r>
      <w:r w:rsidR="006F67CD" w:rsidRPr="00EB7E9F">
        <w:rPr>
          <w:rFonts w:ascii="Arial" w:hAnsi="Arial" w:cs="Arial"/>
          <w:i/>
          <w:szCs w:val="24"/>
        </w:rPr>
        <w:t xml:space="preserve">vezi figura </w:t>
      </w:r>
      <w:r w:rsidR="00381F07" w:rsidRPr="00EB7E9F">
        <w:rPr>
          <w:rFonts w:ascii="Arial" w:hAnsi="Arial" w:cs="Arial"/>
          <w:i/>
          <w:szCs w:val="24"/>
        </w:rPr>
        <w:t>1</w:t>
      </w:r>
      <w:r w:rsidR="006F67CD" w:rsidRPr="00EB7E9F">
        <w:rPr>
          <w:rFonts w:ascii="Arial" w:hAnsi="Arial" w:cs="Arial"/>
          <w:szCs w:val="24"/>
        </w:rPr>
        <w:t>.</w:t>
      </w:r>
    </w:p>
    <w:p w:rsidR="006F67CD" w:rsidRPr="00EB7E9F" w:rsidRDefault="006F67CD" w:rsidP="00EB7E9F">
      <w:pPr>
        <w:pStyle w:val="Listparagraf"/>
        <w:numPr>
          <w:ilvl w:val="0"/>
          <w:numId w:val="1"/>
        </w:numPr>
        <w:jc w:val="both"/>
        <w:rPr>
          <w:rFonts w:ascii="Arial" w:hAnsi="Arial" w:cs="Arial"/>
          <w:szCs w:val="24"/>
        </w:rPr>
      </w:pPr>
      <w:r w:rsidRPr="00EB7E9F">
        <w:rPr>
          <w:rFonts w:ascii="Arial" w:hAnsi="Arial" w:cs="Arial"/>
          <w:szCs w:val="24"/>
        </w:rPr>
        <w:t xml:space="preserve">Dacă ipotenuza triunghiului se găsește de-a lungul unei diagonale aflate sub diagonala principală, zona va fi de forma unui pentagon determinat de punctele </w:t>
      </w:r>
      <w:r w:rsidRPr="00A43EDC">
        <w:rPr>
          <w:rFonts w:ascii="Courier New" w:hAnsi="Courier New" w:cs="Courier New"/>
          <w:szCs w:val="24"/>
        </w:rPr>
        <w:t>(1, 1), (i, 1), (i, j), (x, n) și (1, n)</w:t>
      </w:r>
      <w:r w:rsidRPr="00EB7E9F">
        <w:rPr>
          <w:rFonts w:ascii="Arial" w:hAnsi="Arial" w:cs="Arial"/>
          <w:szCs w:val="24"/>
        </w:rPr>
        <w:t xml:space="preserve">, unde </w:t>
      </w:r>
      <w:r w:rsidRPr="00A43EDC">
        <w:rPr>
          <w:rFonts w:ascii="Courier New" w:hAnsi="Courier New" w:cs="Courier New"/>
          <w:szCs w:val="24"/>
        </w:rPr>
        <w:t>(x, n)</w:t>
      </w:r>
      <w:r w:rsidRPr="00EB7E9F">
        <w:rPr>
          <w:rFonts w:ascii="Arial" w:hAnsi="Arial" w:cs="Arial"/>
          <w:szCs w:val="24"/>
        </w:rPr>
        <w:t xml:space="preserve"> este punctul în care prelungirea ipotenuzei triunghiului intersectează ultima coloană</w:t>
      </w:r>
      <w:r w:rsidR="00381F07" w:rsidRPr="00EB7E9F">
        <w:rPr>
          <w:rFonts w:ascii="Arial" w:hAnsi="Arial" w:cs="Arial"/>
          <w:szCs w:val="24"/>
        </w:rPr>
        <w:t xml:space="preserve"> (</w:t>
      </w:r>
      <w:r w:rsidR="00381F07" w:rsidRPr="00A43EDC">
        <w:rPr>
          <w:rFonts w:ascii="Arial" w:hAnsi="Arial" w:cs="Arial"/>
          <w:i/>
          <w:szCs w:val="24"/>
        </w:rPr>
        <w:t>vezi figura 2</w:t>
      </w:r>
      <w:r w:rsidR="00381F07" w:rsidRPr="00EB7E9F">
        <w:rPr>
          <w:rFonts w:ascii="Arial" w:hAnsi="Arial" w:cs="Arial"/>
          <w:szCs w:val="24"/>
        </w:rPr>
        <w:t>)</w:t>
      </w:r>
      <w:r w:rsidRPr="00EB7E9F">
        <w:rPr>
          <w:rFonts w:ascii="Arial" w:hAnsi="Arial" w:cs="Arial"/>
          <w:szCs w:val="24"/>
        </w:rPr>
        <w:t>.</w:t>
      </w:r>
    </w:p>
    <w:p w:rsidR="00E216BB" w:rsidRPr="00EB7E9F" w:rsidRDefault="00E216BB" w:rsidP="00EB7E9F">
      <w:pPr>
        <w:jc w:val="both"/>
        <w:rPr>
          <w:rFonts w:ascii="Arial" w:hAnsi="Arial" w:cs="Arial"/>
        </w:rPr>
      </w:pPr>
    </w:p>
    <w:tbl>
      <w:tblPr>
        <w:tblStyle w:val="Tabelgri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E216BB" w:rsidRPr="00EB7E9F" w:rsidTr="00EA0FEA">
        <w:tc>
          <w:tcPr>
            <w:tcW w:w="4927" w:type="dxa"/>
          </w:tcPr>
          <w:p w:rsidR="00E216BB" w:rsidRPr="00EB7E9F" w:rsidRDefault="00E216BB" w:rsidP="00EA0FEA">
            <w:pPr>
              <w:jc w:val="center"/>
              <w:rPr>
                <w:rFonts w:ascii="Arial" w:hAnsi="Arial" w:cs="Arial"/>
              </w:rPr>
            </w:pPr>
            <w:r w:rsidRPr="00EB7E9F">
              <w:rPr>
                <w:rFonts w:ascii="Arial" w:hAnsi="Arial" w:cs="Arial"/>
                <w:noProof/>
                <w:lang w:val="en-US" w:eastAsia="en-US" w:bidi="ar-SA"/>
              </w:rPr>
              <w:lastRenderedPageBreak/>
              <w:drawing>
                <wp:inline distT="0" distB="0" distL="0" distR="0" wp14:anchorId="5DDC1B08" wp14:editId="6005E9AE">
                  <wp:extent cx="2019869" cy="20405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g1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0966" cy="20416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</w:tcPr>
          <w:p w:rsidR="00E216BB" w:rsidRPr="00EB7E9F" w:rsidRDefault="00E216BB" w:rsidP="00EA0FEA">
            <w:pPr>
              <w:jc w:val="center"/>
              <w:rPr>
                <w:rFonts w:ascii="Arial" w:hAnsi="Arial" w:cs="Arial"/>
              </w:rPr>
            </w:pPr>
            <w:r w:rsidRPr="00EB7E9F">
              <w:rPr>
                <w:rFonts w:ascii="Arial" w:hAnsi="Arial" w:cs="Arial"/>
                <w:noProof/>
                <w:lang w:val="en-US" w:eastAsia="en-US" w:bidi="ar-SA"/>
              </w:rPr>
              <w:drawing>
                <wp:inline distT="0" distB="0" distL="0" distR="0" wp14:anchorId="5DE2A801" wp14:editId="5B540880">
                  <wp:extent cx="1972102" cy="1972102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g2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4314" cy="19743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16BB" w:rsidRPr="00EB7E9F" w:rsidTr="00EA0FEA">
        <w:tc>
          <w:tcPr>
            <w:tcW w:w="4927" w:type="dxa"/>
          </w:tcPr>
          <w:p w:rsidR="00E216BB" w:rsidRPr="00056F82" w:rsidRDefault="00E216BB" w:rsidP="00EA0FEA">
            <w:pPr>
              <w:jc w:val="center"/>
              <w:rPr>
                <w:rFonts w:ascii="Arial" w:hAnsi="Arial" w:cs="Arial"/>
                <w:i/>
              </w:rPr>
            </w:pPr>
            <w:r w:rsidRPr="00056F82">
              <w:rPr>
                <w:rFonts w:ascii="Arial" w:hAnsi="Arial" w:cs="Arial"/>
                <w:i/>
              </w:rPr>
              <w:t>Figura 1</w:t>
            </w:r>
          </w:p>
        </w:tc>
        <w:tc>
          <w:tcPr>
            <w:tcW w:w="4927" w:type="dxa"/>
          </w:tcPr>
          <w:p w:rsidR="00E216BB" w:rsidRPr="00056F82" w:rsidRDefault="00E216BB" w:rsidP="00EA0FEA">
            <w:pPr>
              <w:jc w:val="center"/>
              <w:rPr>
                <w:rFonts w:ascii="Arial" w:hAnsi="Arial" w:cs="Arial"/>
                <w:i/>
              </w:rPr>
            </w:pPr>
            <w:r w:rsidRPr="00056F82">
              <w:rPr>
                <w:rFonts w:ascii="Arial" w:hAnsi="Arial" w:cs="Arial"/>
                <w:i/>
              </w:rPr>
              <w:t>Figura 2</w:t>
            </w:r>
          </w:p>
        </w:tc>
      </w:tr>
    </w:tbl>
    <w:p w:rsidR="00E216BB" w:rsidRPr="00EB7E9F" w:rsidRDefault="00E216BB" w:rsidP="00EB7E9F">
      <w:pPr>
        <w:jc w:val="both"/>
        <w:rPr>
          <w:rFonts w:ascii="Arial" w:hAnsi="Arial" w:cs="Arial"/>
        </w:rPr>
      </w:pPr>
    </w:p>
    <w:p w:rsidR="006F67CD" w:rsidRPr="00EB7E9F" w:rsidRDefault="006F67CD" w:rsidP="00EB7E9F">
      <w:pPr>
        <w:jc w:val="both"/>
        <w:rPr>
          <w:rFonts w:ascii="Arial" w:hAnsi="Arial" w:cs="Arial"/>
        </w:rPr>
      </w:pPr>
      <w:r w:rsidRPr="00EB7E9F">
        <w:rPr>
          <w:rFonts w:ascii="Arial" w:hAnsi="Arial" w:cs="Arial"/>
        </w:rPr>
        <w:t xml:space="preserve">Valorile tabloului </w:t>
      </w:r>
      <w:r w:rsidRPr="009D3D54">
        <w:rPr>
          <w:rFonts w:ascii="Courier New" w:hAnsi="Courier New" w:cs="Courier New"/>
        </w:rPr>
        <w:t>S</w:t>
      </w:r>
      <w:r w:rsidR="00381F07" w:rsidRPr="009D3D54">
        <w:rPr>
          <w:rFonts w:ascii="Courier New" w:hAnsi="Courier New" w:cs="Courier New"/>
        </w:rPr>
        <w:t>diag</w:t>
      </w:r>
      <w:r w:rsidR="00381F07" w:rsidRPr="00EB7E9F">
        <w:rPr>
          <w:rFonts w:ascii="Arial" w:hAnsi="Arial" w:cs="Arial"/>
        </w:rPr>
        <w:t xml:space="preserve"> se calculează folosind tablourile </w:t>
      </w:r>
      <w:r w:rsidR="00381F07" w:rsidRPr="009D3D54">
        <w:rPr>
          <w:rFonts w:ascii="Courier New" w:hAnsi="Courier New" w:cs="Courier New"/>
        </w:rPr>
        <w:t>sum</w:t>
      </w:r>
      <w:r w:rsidR="00381F07" w:rsidRPr="00EB7E9F">
        <w:rPr>
          <w:rFonts w:ascii="Arial" w:hAnsi="Arial" w:cs="Arial"/>
        </w:rPr>
        <w:t xml:space="preserve"> și </w:t>
      </w:r>
      <w:r w:rsidR="00381F07" w:rsidRPr="009D3D54">
        <w:rPr>
          <w:rFonts w:ascii="Courier New" w:hAnsi="Courier New" w:cs="Courier New"/>
        </w:rPr>
        <w:t>slin</w:t>
      </w:r>
      <w:r w:rsidR="00381F07" w:rsidRPr="00EB7E9F">
        <w:rPr>
          <w:rFonts w:ascii="Arial" w:hAnsi="Arial" w:cs="Arial"/>
        </w:rPr>
        <w:t>:</w:t>
      </w:r>
    </w:p>
    <w:p w:rsidR="00381F07" w:rsidRPr="00EB7E9F" w:rsidRDefault="00381F07" w:rsidP="00EB7E9F">
      <w:pPr>
        <w:jc w:val="both"/>
        <w:rPr>
          <w:rFonts w:ascii="Arial" w:hAnsi="Arial" w:cs="Arial"/>
        </w:rPr>
      </w:pPr>
    </w:p>
    <w:p w:rsidR="00381F07" w:rsidRPr="009D3D54" w:rsidRDefault="00381F07" w:rsidP="00EB7E9F">
      <w:pPr>
        <w:jc w:val="both"/>
        <w:rPr>
          <w:rFonts w:ascii="Courier New" w:hAnsi="Courier New" w:cs="Courier New"/>
        </w:rPr>
      </w:pPr>
      <w:r w:rsidRPr="009D3D54">
        <w:rPr>
          <w:rFonts w:ascii="Courier New" w:hAnsi="Courier New" w:cs="Courier New"/>
        </w:rPr>
        <w:t xml:space="preserve">    for(i = 1; i &lt;= N; ++i)</w:t>
      </w:r>
    </w:p>
    <w:p w:rsidR="00381F07" w:rsidRPr="009D3D54" w:rsidRDefault="00381F07" w:rsidP="00EB7E9F">
      <w:pPr>
        <w:jc w:val="both"/>
        <w:rPr>
          <w:rFonts w:ascii="Courier New" w:hAnsi="Courier New" w:cs="Courier New"/>
        </w:rPr>
      </w:pPr>
      <w:r w:rsidRPr="009D3D54">
        <w:rPr>
          <w:rFonts w:ascii="Courier New" w:hAnsi="Courier New" w:cs="Courier New"/>
        </w:rPr>
        <w:t xml:space="preserve">        diag[1][i] = slin[1][i];</w:t>
      </w:r>
    </w:p>
    <w:p w:rsidR="00381F07" w:rsidRPr="009D3D54" w:rsidRDefault="00381F07" w:rsidP="00EB7E9F">
      <w:pPr>
        <w:jc w:val="both"/>
        <w:rPr>
          <w:rFonts w:ascii="Courier New" w:hAnsi="Courier New" w:cs="Courier New"/>
        </w:rPr>
      </w:pPr>
      <w:r w:rsidRPr="009D3D54">
        <w:rPr>
          <w:rFonts w:ascii="Courier New" w:hAnsi="Courier New" w:cs="Courier New"/>
        </w:rPr>
        <w:t xml:space="preserve">    for(i = 2; i &lt;= N; ++i)</w:t>
      </w:r>
    </w:p>
    <w:p w:rsidR="00381F07" w:rsidRPr="009D3D54" w:rsidRDefault="00381F07" w:rsidP="00EB7E9F">
      <w:pPr>
        <w:jc w:val="both"/>
        <w:rPr>
          <w:rFonts w:ascii="Courier New" w:hAnsi="Courier New" w:cs="Courier New"/>
        </w:rPr>
      </w:pPr>
      <w:r w:rsidRPr="009D3D54">
        <w:rPr>
          <w:rFonts w:ascii="Courier New" w:hAnsi="Courier New" w:cs="Courier New"/>
        </w:rPr>
        <w:t xml:space="preserve">    {</w:t>
      </w:r>
    </w:p>
    <w:p w:rsidR="00381F07" w:rsidRPr="009D3D54" w:rsidRDefault="00381F07" w:rsidP="00EB7E9F">
      <w:pPr>
        <w:jc w:val="both"/>
        <w:rPr>
          <w:rFonts w:ascii="Courier New" w:hAnsi="Courier New" w:cs="Courier New"/>
        </w:rPr>
      </w:pPr>
      <w:r w:rsidRPr="009D3D54">
        <w:rPr>
          <w:rFonts w:ascii="Courier New" w:hAnsi="Courier New" w:cs="Courier New"/>
        </w:rPr>
        <w:t xml:space="preserve">        for(j = 1; j &lt; N; ++j)</w:t>
      </w:r>
    </w:p>
    <w:p w:rsidR="00381F07" w:rsidRPr="009D3D54" w:rsidRDefault="00381F07" w:rsidP="00EB7E9F">
      <w:pPr>
        <w:jc w:val="both"/>
        <w:rPr>
          <w:rFonts w:ascii="Courier New" w:hAnsi="Courier New" w:cs="Courier New"/>
        </w:rPr>
      </w:pPr>
      <w:r w:rsidRPr="009D3D54">
        <w:rPr>
          <w:rFonts w:ascii="Courier New" w:hAnsi="Courier New" w:cs="Courier New"/>
        </w:rPr>
        <w:t xml:space="preserve">            diag[i][j] = diag[i-1][j+1] + slin[i][j];</w:t>
      </w:r>
    </w:p>
    <w:p w:rsidR="00381F07" w:rsidRPr="009D3D54" w:rsidRDefault="00381F07" w:rsidP="00EB7E9F">
      <w:pPr>
        <w:jc w:val="both"/>
        <w:rPr>
          <w:rFonts w:ascii="Courier New" w:hAnsi="Courier New" w:cs="Courier New"/>
        </w:rPr>
      </w:pPr>
      <w:r w:rsidRPr="009D3D54">
        <w:rPr>
          <w:rFonts w:ascii="Courier New" w:hAnsi="Courier New" w:cs="Courier New"/>
        </w:rPr>
        <w:t xml:space="preserve">        diag[i][N] = sum[i][N];</w:t>
      </w:r>
    </w:p>
    <w:p w:rsidR="006E7143" w:rsidRPr="009D3D54" w:rsidRDefault="00381F07" w:rsidP="00EB7E9F">
      <w:pPr>
        <w:jc w:val="both"/>
        <w:rPr>
          <w:rFonts w:ascii="Courier New" w:hAnsi="Courier New" w:cs="Courier New"/>
        </w:rPr>
      </w:pPr>
      <w:r w:rsidRPr="009D3D54">
        <w:rPr>
          <w:rFonts w:ascii="Courier New" w:hAnsi="Courier New" w:cs="Courier New"/>
        </w:rPr>
        <w:t xml:space="preserve">    } </w:t>
      </w:r>
    </w:p>
    <w:p w:rsidR="00A4546E" w:rsidRPr="00EB7E9F" w:rsidRDefault="00A4546E" w:rsidP="00EB7E9F">
      <w:pPr>
        <w:jc w:val="both"/>
        <w:rPr>
          <w:rFonts w:ascii="Arial" w:hAnsi="Arial" w:cs="Arial"/>
        </w:rPr>
      </w:pPr>
    </w:p>
    <w:p w:rsidR="00381F07" w:rsidRPr="00EB7E9F" w:rsidRDefault="00E216BB" w:rsidP="00EB7E9F">
      <w:pPr>
        <w:jc w:val="both"/>
        <w:rPr>
          <w:rFonts w:ascii="Arial" w:hAnsi="Arial" w:cs="Arial"/>
          <w:lang w:val="en-GB"/>
        </w:rPr>
      </w:pPr>
      <w:r w:rsidRPr="00EB7E9F">
        <w:rPr>
          <w:rFonts w:ascii="Arial" w:hAnsi="Arial" w:cs="Arial"/>
        </w:rPr>
        <w:t xml:space="preserve">Pe baza tablourilor precalculate, </w:t>
      </w:r>
      <w:r w:rsidR="00EA757A" w:rsidRPr="00EB7E9F">
        <w:rPr>
          <w:rFonts w:ascii="Arial" w:hAnsi="Arial" w:cs="Arial"/>
        </w:rPr>
        <w:t>aflarea</w:t>
      </w:r>
      <w:r w:rsidRPr="00EB7E9F">
        <w:rPr>
          <w:rFonts w:ascii="Arial" w:hAnsi="Arial" w:cs="Arial"/>
        </w:rPr>
        <w:t xml:space="preserve"> sumei valorilor din triunghiul determinat de tripletul </w:t>
      </w:r>
      <w:r w:rsidRPr="00EA0FEA">
        <w:rPr>
          <w:rFonts w:ascii="Courier New" w:hAnsi="Courier New" w:cs="Courier New"/>
        </w:rPr>
        <w:t>i j k</w:t>
      </w:r>
      <w:r w:rsidRPr="00EB7E9F">
        <w:rPr>
          <w:rFonts w:ascii="Arial" w:hAnsi="Arial" w:cs="Arial"/>
        </w:rPr>
        <w:t xml:space="preserve">, cu </w:t>
      </w:r>
      <w:r w:rsidRPr="00EA0FEA">
        <w:rPr>
          <w:rFonts w:ascii="Courier New" w:hAnsi="Courier New" w:cs="Courier New"/>
        </w:rPr>
        <w:t xml:space="preserve">k </w:t>
      </w:r>
      <w:r w:rsidR="009D61CE" w:rsidRPr="00EA0FEA">
        <w:rPr>
          <w:rFonts w:ascii="Courier New" w:hAnsi="Courier New" w:cs="Courier New"/>
          <w:lang w:val="en-GB"/>
        </w:rPr>
        <w:t>&gt; 0</w:t>
      </w:r>
      <w:r w:rsidR="009D61CE" w:rsidRPr="00EB7E9F">
        <w:rPr>
          <w:rFonts w:ascii="Arial" w:hAnsi="Arial" w:cs="Arial"/>
          <w:lang w:val="en-GB"/>
        </w:rPr>
        <w:t xml:space="preserve">, se </w:t>
      </w:r>
      <w:proofErr w:type="spellStart"/>
      <w:r w:rsidR="009D61CE" w:rsidRPr="00EB7E9F">
        <w:rPr>
          <w:rFonts w:ascii="Arial" w:hAnsi="Arial" w:cs="Arial"/>
          <w:lang w:val="en-GB"/>
        </w:rPr>
        <w:t>realizează</w:t>
      </w:r>
      <w:proofErr w:type="spellEnd"/>
      <w:r w:rsidR="009D61CE" w:rsidRPr="00EB7E9F">
        <w:rPr>
          <w:rFonts w:ascii="Arial" w:hAnsi="Arial" w:cs="Arial"/>
          <w:lang w:val="en-GB"/>
        </w:rPr>
        <w:t xml:space="preserve">, </w:t>
      </w:r>
      <w:proofErr w:type="spellStart"/>
      <w:r w:rsidR="009D61CE" w:rsidRPr="00EB7E9F">
        <w:rPr>
          <w:rFonts w:ascii="Arial" w:hAnsi="Arial" w:cs="Arial"/>
          <w:lang w:val="en-GB"/>
        </w:rPr>
        <w:t>în</w:t>
      </w:r>
      <w:proofErr w:type="spellEnd"/>
      <w:r w:rsidR="009D61CE" w:rsidRPr="00EB7E9F">
        <w:rPr>
          <w:rFonts w:ascii="Arial" w:hAnsi="Arial" w:cs="Arial"/>
          <w:lang w:val="en-GB"/>
        </w:rPr>
        <w:t xml:space="preserve"> general, cu formula</w:t>
      </w:r>
      <w:r w:rsidRPr="00EB7E9F">
        <w:rPr>
          <w:rFonts w:ascii="Arial" w:hAnsi="Arial" w:cs="Arial"/>
          <w:lang w:val="en-GB"/>
        </w:rPr>
        <w:t>:</w:t>
      </w:r>
    </w:p>
    <w:p w:rsidR="00E216BB" w:rsidRPr="00EB7E9F" w:rsidRDefault="00E216BB" w:rsidP="00EB7E9F">
      <w:pPr>
        <w:jc w:val="both"/>
        <w:rPr>
          <w:rFonts w:ascii="Arial" w:hAnsi="Arial" w:cs="Arial"/>
          <w:lang w:val="en-GB"/>
        </w:rPr>
      </w:pPr>
    </w:p>
    <w:p w:rsidR="00E216BB" w:rsidRPr="00EA0FEA" w:rsidRDefault="00E216BB" w:rsidP="00047331">
      <w:pPr>
        <w:rPr>
          <w:rFonts w:ascii="Courier New" w:hAnsi="Courier New" w:cs="Courier New"/>
          <w:lang w:val="en-GB"/>
        </w:rPr>
      </w:pPr>
      <w:r w:rsidRPr="00EA0FEA">
        <w:rPr>
          <w:rFonts w:ascii="Courier New" w:hAnsi="Courier New" w:cs="Courier New"/>
          <w:lang w:val="en-GB"/>
        </w:rPr>
        <w:t>Suma=</w:t>
      </w:r>
      <w:r w:rsidR="009D61CE" w:rsidRPr="00EA0FEA">
        <w:rPr>
          <w:rFonts w:ascii="Courier New" w:hAnsi="Courier New" w:cs="Courier New"/>
          <w:lang w:val="en-GB"/>
        </w:rPr>
        <w:t>sdiag[i+k-</w:t>
      </w:r>
      <w:proofErr w:type="gramStart"/>
      <w:r w:rsidR="009D61CE" w:rsidRPr="00EA0FEA">
        <w:rPr>
          <w:rFonts w:ascii="Courier New" w:hAnsi="Courier New" w:cs="Courier New"/>
          <w:lang w:val="en-GB"/>
        </w:rPr>
        <w:t>1][</w:t>
      </w:r>
      <w:proofErr w:type="gramEnd"/>
      <w:r w:rsidR="009D61CE" w:rsidRPr="00EA0FEA">
        <w:rPr>
          <w:rFonts w:ascii="Courier New" w:hAnsi="Courier New" w:cs="Courier New"/>
          <w:lang w:val="en-GB"/>
        </w:rPr>
        <w:t>j]–</w:t>
      </w:r>
      <w:r w:rsidR="00047331">
        <w:rPr>
          <w:rFonts w:ascii="Courier New" w:hAnsi="Courier New" w:cs="Courier New"/>
          <w:lang w:val="en-GB"/>
        </w:rPr>
        <w:t>sdiag[i-1][j+k]</w:t>
      </w:r>
      <w:r w:rsidR="009D61CE" w:rsidRPr="00EA0FEA">
        <w:rPr>
          <w:rFonts w:ascii="Courier New" w:hAnsi="Courier New" w:cs="Courier New"/>
          <w:lang w:val="en-GB"/>
        </w:rPr>
        <w:t>–sum[i+k-1][j-1]+</w:t>
      </w:r>
      <w:r w:rsidR="00047331">
        <w:rPr>
          <w:rFonts w:ascii="Courier New" w:hAnsi="Courier New" w:cs="Courier New"/>
          <w:lang w:val="en-GB"/>
        </w:rPr>
        <w:t>sum[i-1][j-1]</w:t>
      </w:r>
    </w:p>
    <w:p w:rsidR="009D61CE" w:rsidRPr="00EB7E9F" w:rsidRDefault="009D61CE" w:rsidP="00EB7E9F">
      <w:pPr>
        <w:jc w:val="both"/>
        <w:rPr>
          <w:rFonts w:ascii="Arial" w:hAnsi="Arial" w:cs="Arial"/>
          <w:lang w:val="en-GB"/>
        </w:rPr>
      </w:pPr>
    </w:p>
    <w:p w:rsidR="009D61CE" w:rsidRPr="00EB7E9F" w:rsidRDefault="00047331" w:rsidP="00EB7E9F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en-GB"/>
        </w:rPr>
        <w:t>Mai exact,</w:t>
      </w:r>
      <w:r w:rsidR="009D61CE" w:rsidRPr="00EB7E9F">
        <w:rPr>
          <w:rFonts w:ascii="Arial" w:hAnsi="Arial" w:cs="Arial"/>
        </w:rPr>
        <w:t xml:space="preserve"> scădem din suma întregii zone (zona1 + zona2 + zona 3 + triunghiul curent) zona compusă din alipirea zonei 1 cu zona 3 și a zonei compuse din alipirea zonei 1 și zonei 2, la care adăugăm zona 1, care a fost scăzută de două ori</w:t>
      </w:r>
      <w:r w:rsidR="00867A5E" w:rsidRPr="00EB7E9F">
        <w:rPr>
          <w:rFonts w:ascii="Arial" w:hAnsi="Arial" w:cs="Arial"/>
        </w:rPr>
        <w:t xml:space="preserve"> (</w:t>
      </w:r>
      <w:r w:rsidR="00867A5E" w:rsidRPr="00EB7E9F">
        <w:rPr>
          <w:rFonts w:ascii="Arial" w:hAnsi="Arial" w:cs="Arial"/>
          <w:i/>
        </w:rPr>
        <w:t>vezi figura 3</w:t>
      </w:r>
      <w:r w:rsidR="00867A5E" w:rsidRPr="00EB7E9F">
        <w:rPr>
          <w:rFonts w:ascii="Arial" w:hAnsi="Arial" w:cs="Arial"/>
        </w:rPr>
        <w:t>)</w:t>
      </w:r>
      <w:r w:rsidR="009D61CE" w:rsidRPr="00EB7E9F">
        <w:rPr>
          <w:rFonts w:ascii="Arial" w:hAnsi="Arial" w:cs="Arial"/>
        </w:rPr>
        <w:t>.</w:t>
      </w:r>
    </w:p>
    <w:tbl>
      <w:tblPr>
        <w:tblStyle w:val="Tabelgri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B7E9F" w:rsidRPr="00EB7E9F" w:rsidTr="00EA0FEA">
        <w:tc>
          <w:tcPr>
            <w:tcW w:w="9854" w:type="dxa"/>
          </w:tcPr>
          <w:p w:rsidR="00EB7E9F" w:rsidRPr="00EB7E9F" w:rsidRDefault="00EB7E9F" w:rsidP="00EA0FEA">
            <w:pPr>
              <w:jc w:val="center"/>
              <w:rPr>
                <w:rFonts w:ascii="Arial" w:hAnsi="Arial" w:cs="Arial"/>
              </w:rPr>
            </w:pPr>
            <w:r w:rsidRPr="00EB7E9F">
              <w:rPr>
                <w:rFonts w:ascii="Arial" w:hAnsi="Arial" w:cs="Arial"/>
                <w:noProof/>
                <w:lang w:val="en-US" w:eastAsia="en-US" w:bidi="ar-SA"/>
              </w:rPr>
              <w:drawing>
                <wp:inline distT="0" distB="0" distL="0" distR="0" wp14:anchorId="5FAF335B" wp14:editId="5F52179A">
                  <wp:extent cx="2671638" cy="2546302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g3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5437" cy="25499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7E9F" w:rsidRPr="00EB7E9F" w:rsidTr="00EA0FEA">
        <w:tc>
          <w:tcPr>
            <w:tcW w:w="9854" w:type="dxa"/>
          </w:tcPr>
          <w:p w:rsidR="00EB7E9F" w:rsidRPr="00056F82" w:rsidRDefault="00EB7E9F" w:rsidP="00EA0FEA">
            <w:pPr>
              <w:jc w:val="center"/>
              <w:rPr>
                <w:rFonts w:ascii="Arial" w:hAnsi="Arial" w:cs="Arial"/>
                <w:i/>
              </w:rPr>
            </w:pPr>
            <w:r w:rsidRPr="00056F82">
              <w:rPr>
                <w:rFonts w:ascii="Arial" w:hAnsi="Arial" w:cs="Arial"/>
                <w:i/>
              </w:rPr>
              <w:t>Figura 3</w:t>
            </w:r>
          </w:p>
        </w:tc>
      </w:tr>
    </w:tbl>
    <w:p w:rsidR="00EA757A" w:rsidRPr="00EB7E9F" w:rsidRDefault="00EA757A" w:rsidP="00EB7E9F">
      <w:pPr>
        <w:jc w:val="both"/>
        <w:rPr>
          <w:rFonts w:ascii="Arial" w:hAnsi="Arial" w:cs="Arial"/>
        </w:rPr>
      </w:pPr>
      <w:r w:rsidRPr="00EB7E9F">
        <w:rPr>
          <w:rFonts w:ascii="Arial" w:hAnsi="Arial" w:cs="Arial"/>
        </w:rPr>
        <w:t>Formula de calcul suferă unele modificări în funcție de poziția triunghiului și de forma zonei.</w:t>
      </w:r>
    </w:p>
    <w:p w:rsidR="00E216BB" w:rsidRPr="00047331" w:rsidRDefault="00EA757A" w:rsidP="00EB7E9F">
      <w:pPr>
        <w:jc w:val="both"/>
        <w:rPr>
          <w:rFonts w:ascii="Arial" w:hAnsi="Arial" w:cs="Arial"/>
        </w:rPr>
      </w:pPr>
      <w:r w:rsidRPr="00EB7E9F">
        <w:rPr>
          <w:rFonts w:ascii="Arial" w:hAnsi="Arial" w:cs="Arial"/>
        </w:rPr>
        <w:t xml:space="preserve">Dacă triunghiul are </w:t>
      </w:r>
      <w:r w:rsidRPr="00EA0FEA">
        <w:rPr>
          <w:rFonts w:ascii="Courier New" w:hAnsi="Courier New" w:cs="Courier New"/>
        </w:rPr>
        <w:t xml:space="preserve">k </w:t>
      </w:r>
      <w:r w:rsidR="00867A5E" w:rsidRPr="00047331">
        <w:rPr>
          <w:rFonts w:ascii="Courier New" w:hAnsi="Courier New" w:cs="Courier New"/>
        </w:rPr>
        <w:t>&lt; 0</w:t>
      </w:r>
      <w:r w:rsidR="00867A5E" w:rsidRPr="00047331">
        <w:rPr>
          <w:rFonts w:ascii="Arial" w:hAnsi="Arial" w:cs="Arial"/>
        </w:rPr>
        <w:t xml:space="preserve"> (triunghi</w:t>
      </w:r>
      <w:r w:rsidRPr="00047331">
        <w:rPr>
          <w:rFonts w:ascii="Arial" w:hAnsi="Arial" w:cs="Arial"/>
        </w:rPr>
        <w:t xml:space="preserve"> cu unghiul drept </w:t>
      </w:r>
      <w:r w:rsidRPr="00047331">
        <w:rPr>
          <w:rFonts w:ascii="Arial" w:hAnsi="Arial" w:cs="Arial"/>
          <w:i/>
        </w:rPr>
        <w:t>“</w:t>
      </w:r>
      <w:r w:rsidRPr="00056F82">
        <w:rPr>
          <w:rFonts w:ascii="Arial" w:hAnsi="Arial" w:cs="Arial"/>
          <w:i/>
        </w:rPr>
        <w:t>în jos</w:t>
      </w:r>
      <w:r w:rsidRPr="00047331">
        <w:rPr>
          <w:rFonts w:ascii="Arial" w:hAnsi="Arial" w:cs="Arial"/>
          <w:i/>
        </w:rPr>
        <w:t>”</w:t>
      </w:r>
      <w:r w:rsidRPr="00047331">
        <w:rPr>
          <w:rFonts w:ascii="Arial" w:hAnsi="Arial" w:cs="Arial"/>
        </w:rPr>
        <w:t xml:space="preserve">), </w:t>
      </w:r>
      <w:r w:rsidR="00867A5E" w:rsidRPr="00047331">
        <w:rPr>
          <w:rFonts w:ascii="Arial" w:hAnsi="Arial" w:cs="Arial"/>
        </w:rPr>
        <w:t>suma elementelor sale se calculează ca fiind diferența dintre suma elementelor din pătratul de latură</w:t>
      </w:r>
      <w:r w:rsidR="00867A5E" w:rsidRPr="00047331">
        <w:rPr>
          <w:rFonts w:ascii="Courier New" w:hAnsi="Courier New" w:cs="Courier New"/>
        </w:rPr>
        <w:t xml:space="preserve"> k</w:t>
      </w:r>
      <w:r w:rsidR="00867A5E" w:rsidRPr="00047331">
        <w:rPr>
          <w:rFonts w:ascii="Arial" w:hAnsi="Arial" w:cs="Arial"/>
        </w:rPr>
        <w:t xml:space="preserve">, având colțul din dreapta-jos de coordonate </w:t>
      </w:r>
      <w:r w:rsidR="00867A5E" w:rsidRPr="00047331">
        <w:rPr>
          <w:rFonts w:ascii="Courier New" w:hAnsi="Courier New" w:cs="Courier New"/>
        </w:rPr>
        <w:t>(i, j)</w:t>
      </w:r>
      <w:r w:rsidR="00867A5E" w:rsidRPr="00047331">
        <w:rPr>
          <w:rFonts w:ascii="Arial" w:hAnsi="Arial" w:cs="Arial"/>
        </w:rPr>
        <w:t xml:space="preserve"> și suma elementelor triunghiului determinat de tripletul </w:t>
      </w:r>
      <w:r w:rsidR="00867A5E" w:rsidRPr="00047331">
        <w:rPr>
          <w:rFonts w:ascii="Courier New" w:hAnsi="Courier New" w:cs="Courier New"/>
        </w:rPr>
        <w:t>i-|k|+1 j-|k|+1</w:t>
      </w:r>
      <w:r w:rsidR="00867A5E" w:rsidRPr="00047331">
        <w:rPr>
          <w:rFonts w:ascii="Arial" w:hAnsi="Arial" w:cs="Arial"/>
        </w:rPr>
        <w:t xml:space="preserve">, </w:t>
      </w:r>
      <w:r w:rsidR="00867A5E" w:rsidRPr="00047331">
        <w:rPr>
          <w:rFonts w:ascii="Courier New" w:hAnsi="Courier New" w:cs="Courier New"/>
        </w:rPr>
        <w:t>|k|</w:t>
      </w:r>
      <w:r w:rsidR="00867A5E" w:rsidRPr="00047331">
        <w:rPr>
          <w:rFonts w:ascii="Arial" w:hAnsi="Arial" w:cs="Arial"/>
        </w:rPr>
        <w:t xml:space="preserve"> (calculat prin procedeul </w:t>
      </w:r>
      <w:r w:rsidR="00EB7E9F" w:rsidRPr="00047331">
        <w:rPr>
          <w:rFonts w:ascii="Arial" w:hAnsi="Arial" w:cs="Arial"/>
        </w:rPr>
        <w:t>descris</w:t>
      </w:r>
      <w:r w:rsidR="00867A5E" w:rsidRPr="00047331">
        <w:rPr>
          <w:rFonts w:ascii="Arial" w:hAnsi="Arial" w:cs="Arial"/>
        </w:rPr>
        <w:t xml:space="preserve"> anterior).</w:t>
      </w:r>
    </w:p>
    <w:p w:rsidR="00E216BB" w:rsidRPr="00EB7E9F" w:rsidRDefault="00EB7E9F" w:rsidP="00EB7E9F">
      <w:pPr>
        <w:jc w:val="both"/>
        <w:rPr>
          <w:rFonts w:ascii="Arial" w:hAnsi="Arial" w:cs="Arial"/>
        </w:rPr>
      </w:pPr>
      <w:r w:rsidRPr="00EB7E9F">
        <w:rPr>
          <w:rFonts w:ascii="Arial" w:hAnsi="Arial" w:cs="Arial"/>
        </w:rPr>
        <w:t xml:space="preserve">Complexitatea algoritmului este </w:t>
      </w:r>
      <m:oMath>
        <m:r>
          <w:rPr>
            <w:rFonts w:ascii="Cambria Math" w:hAnsi="Cambria Math" w:cs="Arial"/>
          </w:rPr>
          <m:t>O</m:t>
        </m:r>
        <m:d>
          <m:dPr>
            <m:ctrlPr>
              <w:rPr>
                <w:rFonts w:ascii="Cambria Math" w:hAnsi="Cambria Math" w:cs="Arial"/>
              </w:rPr>
            </m:ctrlPr>
          </m:dPr>
          <m:e>
            <m:r>
              <w:rPr>
                <w:rFonts w:ascii="Cambria Math" w:hAnsi="Cambria Math" w:cs="Arial"/>
              </w:rPr>
              <m:t xml:space="preserve"> Q+n×n</m:t>
            </m:r>
          </m:e>
        </m:d>
      </m:oMath>
      <w:r w:rsidRPr="00EB7E9F">
        <w:rPr>
          <w:rFonts w:ascii="Arial" w:hAnsi="Arial" w:cs="Arial"/>
        </w:rPr>
        <w:t>.</w:t>
      </w:r>
    </w:p>
    <w:sectPr w:rsidR="00E216BB" w:rsidRPr="00EB7E9F" w:rsidSect="00056F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49" w:bottom="851" w:left="993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2DFF" w:rsidRDefault="00E22DFF" w:rsidP="004E0819">
      <w:r>
        <w:separator/>
      </w:r>
    </w:p>
  </w:endnote>
  <w:endnote w:type="continuationSeparator" w:id="0">
    <w:p w:rsidR="00E22DFF" w:rsidRDefault="00E22DFF" w:rsidP="004E0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Noto Sans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0819" w:rsidRDefault="004E0819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0819" w:rsidRDefault="004E0819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0819" w:rsidRDefault="004E0819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2DFF" w:rsidRDefault="00E22DFF" w:rsidP="004E0819">
      <w:r>
        <w:separator/>
      </w:r>
    </w:p>
  </w:footnote>
  <w:footnote w:type="continuationSeparator" w:id="0">
    <w:p w:rsidR="00E22DFF" w:rsidRDefault="00E22DFF" w:rsidP="004E0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0819" w:rsidRDefault="004E0819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0819" w:rsidRDefault="004E0819" w:rsidP="004E0819">
    <w:pPr>
      <w:tabs>
        <w:tab w:val="right" w:pos="10206"/>
      </w:tabs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</w:rPr>
      <w:t>INFORMATICĂ</w:t>
    </w:r>
    <w:r>
      <w:rPr>
        <w:rFonts w:ascii="Arial" w:eastAsia="Arial" w:hAnsi="Arial" w:cs="Arial"/>
        <w:b/>
      </w:rPr>
      <w:tab/>
      <w:t>Clasa a VIII-a</w:t>
    </w:r>
  </w:p>
  <w:p w:rsidR="004E0819" w:rsidRDefault="004E0819" w:rsidP="004E0819">
    <w:pPr>
      <w:tabs>
        <w:tab w:val="right" w:pos="10206"/>
      </w:tabs>
      <w:rPr>
        <w:rFonts w:ascii="Arial" w:eastAsia="Arial" w:hAnsi="Arial" w:cs="Arial"/>
        <w:b/>
        <w:sz w:val="22"/>
        <w:szCs w:val="22"/>
      </w:rPr>
    </w:pPr>
    <w:r>
      <w:rPr>
        <w:rFonts w:asciiTheme="minorHAnsi" w:eastAsiaTheme="minorHAnsi" w:hAnsiTheme="minorHAnsi" w:cstheme="minorBidi"/>
        <w:sz w:val="22"/>
        <w:szCs w:val="22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Conector drept cu săgeată 1073741826" o:spid="_x0000_s2049" type="#_x0000_t32" style="position:absolute;margin-left:0;margin-top:9.75pt;width:513pt;height:1pt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">
          <v:stroke startarrowwidth="narrow" startarrowlength="short" endarrowwidth="narrow" endarrowlength="short"/>
          <o:lock v:ext="edit" shapetype="f"/>
          <w10:wrap type="square"/>
        </v:shape>
      </w:pict>
    </w:r>
  </w:p>
  <w:p w:rsidR="004E0819" w:rsidRDefault="004E0819">
    <w:pPr>
      <w:pStyle w:val="Antet"/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0819" w:rsidRDefault="004E0819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6973D9"/>
    <w:multiLevelType w:val="hybridMultilevel"/>
    <w:tmpl w:val="55A2BD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Conector drept cu săgeată 107374182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546E"/>
    <w:rsid w:val="00047331"/>
    <w:rsid w:val="00056F82"/>
    <w:rsid w:val="00293FFD"/>
    <w:rsid w:val="00362507"/>
    <w:rsid w:val="00381F07"/>
    <w:rsid w:val="004E0819"/>
    <w:rsid w:val="006E7143"/>
    <w:rsid w:val="006F67CD"/>
    <w:rsid w:val="00715014"/>
    <w:rsid w:val="00833132"/>
    <w:rsid w:val="00867A5E"/>
    <w:rsid w:val="009D3D54"/>
    <w:rsid w:val="009D61CE"/>
    <w:rsid w:val="009D7482"/>
    <w:rsid w:val="00A43EDC"/>
    <w:rsid w:val="00A4546E"/>
    <w:rsid w:val="00CC12BD"/>
    <w:rsid w:val="00D557AD"/>
    <w:rsid w:val="00E216BB"/>
    <w:rsid w:val="00E22DFF"/>
    <w:rsid w:val="00EA0FEA"/>
    <w:rsid w:val="00EA757A"/>
    <w:rsid w:val="00EB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8C3DD157-DF7B-4E19-BD78-46459CF0E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oto Sans CJK SC" w:hAnsi="Liberation Serif" w:cs="Lohit Devanagari"/>
        <w:kern w:val="2"/>
        <w:szCs w:val="24"/>
        <w:lang w:val="ro-RO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Stiltitlu">
    <w:name w:val="Stil titlu"/>
    <w:basedOn w:val="Normal"/>
    <w:next w:val="Corptext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text">
    <w:name w:val="Body Text"/>
    <w:basedOn w:val="Normal"/>
    <w:pPr>
      <w:spacing w:after="140" w:line="276" w:lineRule="auto"/>
    </w:pPr>
  </w:style>
  <w:style w:type="paragraph" w:styleId="List">
    <w:name w:val="List"/>
    <w:basedOn w:val="Corptext"/>
  </w:style>
  <w:style w:type="paragraph" w:styleId="Legend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6E7143"/>
    <w:rPr>
      <w:rFonts w:ascii="Tahoma" w:hAnsi="Tahoma" w:cs="Mangal"/>
      <w:sz w:val="16"/>
      <w:szCs w:val="14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E7143"/>
    <w:rPr>
      <w:rFonts w:ascii="Tahoma" w:hAnsi="Tahoma" w:cs="Mangal"/>
      <w:sz w:val="16"/>
      <w:szCs w:val="14"/>
    </w:rPr>
  </w:style>
  <w:style w:type="paragraph" w:styleId="Listparagraf">
    <w:name w:val="List Paragraph"/>
    <w:basedOn w:val="Normal"/>
    <w:uiPriority w:val="34"/>
    <w:qFormat/>
    <w:rsid w:val="006F67CD"/>
    <w:pPr>
      <w:ind w:left="720"/>
      <w:contextualSpacing/>
    </w:pPr>
    <w:rPr>
      <w:rFonts w:cs="Mangal"/>
      <w:szCs w:val="21"/>
    </w:rPr>
  </w:style>
  <w:style w:type="table" w:styleId="Tabelgril">
    <w:name w:val="Table Grid"/>
    <w:basedOn w:val="TabelNormal"/>
    <w:uiPriority w:val="59"/>
    <w:rsid w:val="00E216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4E0819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AntetCaracter">
    <w:name w:val="Antet Caracter"/>
    <w:basedOn w:val="Fontdeparagrafimplicit"/>
    <w:link w:val="Antet"/>
    <w:uiPriority w:val="99"/>
    <w:rsid w:val="004E0819"/>
    <w:rPr>
      <w:rFonts w:cs="Mangal"/>
      <w:sz w:val="24"/>
      <w:szCs w:val="21"/>
    </w:rPr>
  </w:style>
  <w:style w:type="paragraph" w:styleId="Subsol">
    <w:name w:val="footer"/>
    <w:basedOn w:val="Normal"/>
    <w:link w:val="SubsolCaracter"/>
    <w:uiPriority w:val="99"/>
    <w:unhideWhenUsed/>
    <w:rsid w:val="004E0819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SubsolCaracter">
    <w:name w:val="Subsol Caracter"/>
    <w:basedOn w:val="Fontdeparagrafimplicit"/>
    <w:link w:val="Subsol"/>
    <w:uiPriority w:val="99"/>
    <w:rsid w:val="004E0819"/>
    <w:rPr>
      <w:rFonts w:cs="Mangal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0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561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29</cp:revision>
  <cp:lastPrinted>2020-02-23T14:04:00Z</cp:lastPrinted>
  <dcterms:created xsi:type="dcterms:W3CDTF">2020-02-19T16:18:00Z</dcterms:created>
  <dcterms:modified xsi:type="dcterms:W3CDTF">2020-03-05T10:49:00Z</dcterms:modified>
  <dc:language>ro-RO</dc:language>
</cp:coreProperties>
</file>